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1F59D" w14:textId="2B41153F">
      <w:pPr>
        <w:rPr>
          <w:rFonts w:hAnsiTheme="minorHAnsi" w:cstheme="minorHAnsi"/>
        </w:rPr>
      </w:pPr>
      <w:r>
        <w:rPr>
          <w:rFonts w:hAnsiTheme="minorHAnsi" w:cstheme="minorHAnsi"/>
          <w:noProof/>
        </w:rPr>
        <w:drawing>
          <wp:inline distT="0" distB="0" distL="0" distR="0" wp14:anchorId="18157458" wp14:editId="0A1D1B9B">
            <wp:extent cx="5486400" cy="8229600"/>
            <wp:effectExtent l="152400" t="152400" r="361950" b="361950"/>
            <wp:docPr id="1" name="Picture 1" descr="A close up of a ne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yurve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757F10" w14:textId="77777777">
      <w:pPr>
        <w:jc w:val="center"/>
        <w:rPr>
          <w:rFonts w:hAnsiTheme="minorHAnsi" w:cstheme="minorHAnsi"/>
          <w:color w:val="806000" w:themeColor="accent4" w:themeShade="80"/>
          <w:sz w:val="56"/>
          <w:szCs w:val="56"/>
        </w:rPr>
        <w:sectPr>
          <w:footerReference w:type="default" r:id="rId9"/>
          <w:pgSz w:w="12240" w:h="15840" w:code="1"/>
          <w:pgMar w:top="1440" w:right="1440" w:bottom="1440" w:left="1440" w:header="709" w:footer="709" w:gutter="0"/>
          <w:cols w:space="708"/>
          <w:titlePg/>
          <w:docGrid w:linePitch="360"/>
        </w:sectPr>
      </w:pPr>
    </w:p>
    <w:p w14:paraId="7AD8EF2B" w14:textId="7389EDD2">
      <w:pPr>
        <w:jc w:val="center"/>
        <w:rPr>
          <w:rFonts w:hAnsiTheme="minorHAnsi" w:cstheme="minorHAnsi"/>
          <w:color w:val="806000" w:themeColor="accent4" w:themeShade="80"/>
          <w:sz w:val="72"/>
          <w:szCs w:val="72"/>
        </w:rPr>
      </w:pPr>
      <w:r>
        <w:rPr>
          <w:rFonts w:hAnsiTheme="minorHAnsi" w:cstheme="minorHAnsi"/>
          <w:color w:val="806000" w:themeColor="accent4" w:themeShade="80"/>
          <w:sz w:val="72"/>
          <w:szCs w:val="72"/>
        </w:rPr>
        <w:lastRenderedPageBreak/>
        <w:t>AYURVEDA</w:t>
      </w:r>
    </w:p>
    <w:p w14:paraId="3324534D" w14:textId="54E14E5D">
      <w:pPr>
        <w:jc w:val="center"/>
        <w:rPr>
          <w:rFonts w:hAnsiTheme="minorHAnsi" w:cstheme="minorHAnsi"/>
          <w:color w:val="806000" w:themeColor="accent4" w:themeShade="80"/>
          <w:sz w:val="56"/>
          <w:szCs w:val="56"/>
        </w:rPr>
      </w:pPr>
      <w:r>
        <w:rPr>
          <w:rFonts w:hAnsiTheme="minorHAnsi" w:cstheme="minorHAnsi"/>
          <w:color w:val="806000" w:themeColor="accent4" w:themeShade="80"/>
          <w:sz w:val="56"/>
          <w:szCs w:val="56"/>
        </w:rPr>
        <w:t>For Health and Wellness</w:t>
      </w:r>
    </w:p>
    <w:p w14:paraId="606685C2" w14:textId="77777777">
      <w:pPr>
        <w:pStyle w:val="TOC1"/>
        <w:tabs>
          <w:tab w:val="right" w:leader="dot" w:pos="9350"/>
        </w:tabs>
        <w:rPr>
          <w:rFonts w:cstheme="minorHAnsi"/>
          <w:b/>
          <w:bCs/>
          <w:color w:val="7F6000"/>
        </w:rPr>
      </w:pPr>
    </w:p>
    <w:p w14:paraId="4D7CA72C" w14:textId="7E09CA94">
      <w:pPr>
        <w:pStyle w:val="TOC1"/>
        <w:tabs>
          <w:tab w:val="right" w:leader="dot" w:pos="9350"/>
        </w:tabs>
        <w:rPr>
          <w:rFonts w:eastAsiaTheme="minorEastAsia"/>
          <w:noProof/>
          <w:color w:val="auto"/>
          <w:sz w:val="22"/>
        </w:rPr>
      </w:pPr>
      <w:r>
        <w:rPr>
          <w:rFonts w:cstheme="minorHAnsi"/>
          <w:b/>
          <w:bCs/>
          <w:color w:val="7F6000"/>
        </w:rPr>
        <w:fldChar w:fldCharType="begin"/>
      </w:r>
      <w:r>
        <w:rPr>
          <w:rFonts w:cstheme="minorHAnsi"/>
          <w:b/>
          <w:bCs/>
          <w:color w:val="7F6000"/>
        </w:rPr>
        <w:instrText xml:space="preserve"> TOC \o "1-3" \h \z \u </w:instrText>
      </w:r>
      <w:r>
        <w:rPr>
          <w:rFonts w:cstheme="minorHAnsi"/>
          <w:b/>
          <w:bCs/>
          <w:color w:val="7F6000"/>
        </w:rPr>
        <w:fldChar w:fldCharType="separate"/>
      </w:r>
      <w:hyperlink w:anchor="_Toc499212510" w:history="1">
        <w:r>
          <w:rPr>
            <w:rStyle w:val="Hyperlink"/>
            <w:noProof/>
          </w:rPr>
          <w:t>Disclaimer</w:t>
        </w:r>
        <w:r>
          <w:rPr>
            <w:noProof/>
            <w:webHidden/>
          </w:rPr>
          <w:tab/>
        </w:r>
        <w:r>
          <w:rPr>
            <w:noProof/>
            <w:webHidden/>
          </w:rPr>
          <w:fldChar w:fldCharType="begin"/>
        </w:r>
        <w:r>
          <w:rPr>
            <w:noProof/>
            <w:webHidden/>
          </w:rPr>
          <w:instrText xml:space="preserve"> PAGEREF _Toc499212510 \h </w:instrText>
        </w:r>
        <w:r>
          <w:rPr>
            <w:noProof/>
            <w:webHidden/>
          </w:rPr>
        </w:r>
        <w:r>
          <w:rPr>
            <w:noProof/>
            <w:webHidden/>
          </w:rPr>
          <w:fldChar w:fldCharType="separate"/>
        </w:r>
        <w:r>
          <w:rPr>
            <w:noProof/>
            <w:webHidden/>
          </w:rPr>
          <w:t>4</w:t>
        </w:r>
        <w:r>
          <w:rPr>
            <w:noProof/>
            <w:webHidden/>
          </w:rPr>
          <w:fldChar w:fldCharType="end"/>
        </w:r>
      </w:hyperlink>
    </w:p>
    <w:p w14:paraId="422616D4" w14:textId="703D952F">
      <w:pPr>
        <w:pStyle w:val="TOC1"/>
        <w:tabs>
          <w:tab w:val="right" w:leader="dot" w:pos="9350"/>
        </w:tabs>
        <w:rPr>
          <w:rFonts w:eastAsiaTheme="minorEastAsia"/>
          <w:noProof/>
          <w:color w:val="auto"/>
          <w:sz w:val="22"/>
        </w:rPr>
      </w:pPr>
      <w:hyperlink w:anchor="_Toc499212511" w:history="1">
        <w:r>
          <w:rPr>
            <w:rStyle w:val="Hyperlink"/>
            <w:noProof/>
          </w:rPr>
          <w:t>Introduction</w:t>
        </w:r>
        <w:r>
          <w:rPr>
            <w:noProof/>
            <w:webHidden/>
          </w:rPr>
          <w:tab/>
        </w:r>
        <w:r>
          <w:rPr>
            <w:noProof/>
            <w:webHidden/>
          </w:rPr>
          <w:fldChar w:fldCharType="begin"/>
        </w:r>
        <w:r>
          <w:rPr>
            <w:noProof/>
            <w:webHidden/>
          </w:rPr>
          <w:instrText xml:space="preserve"> PAGEREF _Toc499212511 \h </w:instrText>
        </w:r>
        <w:r>
          <w:rPr>
            <w:noProof/>
            <w:webHidden/>
          </w:rPr>
        </w:r>
        <w:r>
          <w:rPr>
            <w:noProof/>
            <w:webHidden/>
          </w:rPr>
          <w:fldChar w:fldCharType="separate"/>
        </w:r>
        <w:r>
          <w:rPr>
            <w:noProof/>
            <w:webHidden/>
          </w:rPr>
          <w:t>5</w:t>
        </w:r>
        <w:r>
          <w:rPr>
            <w:noProof/>
            <w:webHidden/>
          </w:rPr>
          <w:fldChar w:fldCharType="end"/>
        </w:r>
      </w:hyperlink>
    </w:p>
    <w:p w14:paraId="4A46A6AC" w14:textId="2DE66B55">
      <w:pPr>
        <w:pStyle w:val="TOC1"/>
        <w:tabs>
          <w:tab w:val="right" w:leader="dot" w:pos="9350"/>
        </w:tabs>
        <w:rPr>
          <w:rFonts w:eastAsiaTheme="minorEastAsia"/>
          <w:noProof/>
          <w:color w:val="auto"/>
          <w:sz w:val="22"/>
        </w:rPr>
      </w:pPr>
      <w:hyperlink w:anchor="_Toc499212512" w:history="1">
        <w:r>
          <w:rPr>
            <w:rStyle w:val="Hyperlink"/>
            <w:noProof/>
          </w:rPr>
          <w:t>Ayurveda for Constipation</w:t>
        </w:r>
        <w:r>
          <w:rPr>
            <w:noProof/>
            <w:webHidden/>
          </w:rPr>
          <w:tab/>
        </w:r>
        <w:r>
          <w:rPr>
            <w:noProof/>
            <w:webHidden/>
          </w:rPr>
          <w:fldChar w:fldCharType="begin"/>
        </w:r>
        <w:r>
          <w:rPr>
            <w:noProof/>
            <w:webHidden/>
          </w:rPr>
          <w:instrText xml:space="preserve"> PAGEREF _Toc499212512 \h </w:instrText>
        </w:r>
        <w:r>
          <w:rPr>
            <w:noProof/>
            <w:webHidden/>
          </w:rPr>
        </w:r>
        <w:r>
          <w:rPr>
            <w:noProof/>
            <w:webHidden/>
          </w:rPr>
          <w:fldChar w:fldCharType="separate"/>
        </w:r>
        <w:r>
          <w:rPr>
            <w:noProof/>
            <w:webHidden/>
          </w:rPr>
          <w:t>6</w:t>
        </w:r>
        <w:r>
          <w:rPr>
            <w:noProof/>
            <w:webHidden/>
          </w:rPr>
          <w:fldChar w:fldCharType="end"/>
        </w:r>
      </w:hyperlink>
    </w:p>
    <w:p w14:paraId="1374DE4B" w14:textId="3BB5049C">
      <w:pPr>
        <w:pStyle w:val="TOC2"/>
        <w:tabs>
          <w:tab w:val="right" w:leader="dot" w:pos="9350"/>
        </w:tabs>
        <w:rPr>
          <w:rFonts w:eastAsiaTheme="minorEastAsia"/>
          <w:noProof/>
          <w:sz w:val="22"/>
        </w:rPr>
      </w:pPr>
      <w:hyperlink w:anchor="_Toc499212513" w:history="1">
        <w:r>
          <w:rPr>
            <w:rStyle w:val="Hyperlink"/>
            <w:noProof/>
          </w:rPr>
          <w:t>The Negative Effects of Constipation</w:t>
        </w:r>
        <w:r>
          <w:rPr>
            <w:noProof/>
            <w:webHidden/>
          </w:rPr>
          <w:tab/>
        </w:r>
        <w:r>
          <w:rPr>
            <w:noProof/>
            <w:webHidden/>
          </w:rPr>
          <w:fldChar w:fldCharType="begin"/>
        </w:r>
        <w:r>
          <w:rPr>
            <w:noProof/>
            <w:webHidden/>
          </w:rPr>
          <w:instrText xml:space="preserve"> PAGEREF _Toc499212513 \h </w:instrText>
        </w:r>
        <w:r>
          <w:rPr>
            <w:noProof/>
            <w:webHidden/>
          </w:rPr>
        </w:r>
        <w:r>
          <w:rPr>
            <w:noProof/>
            <w:webHidden/>
          </w:rPr>
          <w:fldChar w:fldCharType="separate"/>
        </w:r>
        <w:r>
          <w:rPr>
            <w:noProof/>
            <w:webHidden/>
          </w:rPr>
          <w:t>7</w:t>
        </w:r>
        <w:r>
          <w:rPr>
            <w:noProof/>
            <w:webHidden/>
          </w:rPr>
          <w:fldChar w:fldCharType="end"/>
        </w:r>
      </w:hyperlink>
    </w:p>
    <w:p w14:paraId="05809381" w14:textId="5A58597C">
      <w:pPr>
        <w:pStyle w:val="TOC2"/>
        <w:tabs>
          <w:tab w:val="right" w:leader="dot" w:pos="9350"/>
        </w:tabs>
        <w:rPr>
          <w:rFonts w:eastAsiaTheme="minorEastAsia"/>
          <w:noProof/>
          <w:sz w:val="22"/>
        </w:rPr>
      </w:pPr>
      <w:hyperlink w:anchor="_Toc499212514" w:history="1">
        <w:r>
          <w:rPr>
            <w:rStyle w:val="Hyperlink"/>
            <w:noProof/>
          </w:rPr>
          <w:t>Prevention is the Best Cure</w:t>
        </w:r>
        <w:r>
          <w:rPr>
            <w:noProof/>
            <w:webHidden/>
          </w:rPr>
          <w:tab/>
        </w:r>
        <w:r>
          <w:rPr>
            <w:noProof/>
            <w:webHidden/>
          </w:rPr>
          <w:fldChar w:fldCharType="begin"/>
        </w:r>
        <w:r>
          <w:rPr>
            <w:noProof/>
            <w:webHidden/>
          </w:rPr>
          <w:instrText xml:space="preserve"> PAGEREF _Toc499212514 \h </w:instrText>
        </w:r>
        <w:r>
          <w:rPr>
            <w:noProof/>
            <w:webHidden/>
          </w:rPr>
        </w:r>
        <w:r>
          <w:rPr>
            <w:noProof/>
            <w:webHidden/>
          </w:rPr>
          <w:fldChar w:fldCharType="separate"/>
        </w:r>
        <w:r>
          <w:rPr>
            <w:noProof/>
            <w:webHidden/>
          </w:rPr>
          <w:t>7</w:t>
        </w:r>
        <w:r>
          <w:rPr>
            <w:noProof/>
            <w:webHidden/>
          </w:rPr>
          <w:fldChar w:fldCharType="end"/>
        </w:r>
      </w:hyperlink>
    </w:p>
    <w:p w14:paraId="30A76E71" w14:textId="2F5434E6">
      <w:pPr>
        <w:pStyle w:val="TOC2"/>
        <w:tabs>
          <w:tab w:val="right" w:leader="dot" w:pos="9350"/>
        </w:tabs>
        <w:rPr>
          <w:rFonts w:eastAsiaTheme="minorEastAsia"/>
          <w:noProof/>
          <w:sz w:val="22"/>
        </w:rPr>
      </w:pPr>
      <w:hyperlink w:anchor="_Toc499212515" w:history="1">
        <w:r>
          <w:rPr>
            <w:rStyle w:val="Hyperlink"/>
            <w:noProof/>
          </w:rPr>
          <w:t>Treat and Prevent Constipation with These Ayurvedic Herbs</w:t>
        </w:r>
        <w:r>
          <w:rPr>
            <w:noProof/>
            <w:webHidden/>
          </w:rPr>
          <w:tab/>
        </w:r>
        <w:r>
          <w:rPr>
            <w:noProof/>
            <w:webHidden/>
          </w:rPr>
          <w:fldChar w:fldCharType="begin"/>
        </w:r>
        <w:r>
          <w:rPr>
            <w:noProof/>
            <w:webHidden/>
          </w:rPr>
          <w:instrText xml:space="preserve"> PAGEREF _Toc499212515 \h </w:instrText>
        </w:r>
        <w:r>
          <w:rPr>
            <w:noProof/>
            <w:webHidden/>
          </w:rPr>
        </w:r>
        <w:r>
          <w:rPr>
            <w:noProof/>
            <w:webHidden/>
          </w:rPr>
          <w:fldChar w:fldCharType="separate"/>
        </w:r>
        <w:r>
          <w:rPr>
            <w:noProof/>
            <w:webHidden/>
          </w:rPr>
          <w:t>9</w:t>
        </w:r>
        <w:r>
          <w:rPr>
            <w:noProof/>
            <w:webHidden/>
          </w:rPr>
          <w:fldChar w:fldCharType="end"/>
        </w:r>
      </w:hyperlink>
    </w:p>
    <w:p w14:paraId="2244AFD5" w14:textId="1D919ADF">
      <w:pPr>
        <w:pStyle w:val="TOC3"/>
        <w:tabs>
          <w:tab w:val="right" w:leader="dot" w:pos="9350"/>
        </w:tabs>
        <w:rPr>
          <w:rFonts w:eastAsiaTheme="minorEastAsia" w:hAnsiTheme="minorHAnsi" w:cstheme="minorBidi"/>
          <w:noProof/>
          <w:sz w:val="22"/>
          <w:szCs w:val="22"/>
        </w:rPr>
      </w:pPr>
      <w:hyperlink w:anchor="_Toc499212516" w:history="1">
        <w:r>
          <w:rPr>
            <w:rStyle w:val="Hyperlink"/>
            <w:rFonts w:eastAsiaTheme="majorEastAsia"/>
            <w:noProof/>
          </w:rPr>
          <w:t>Flaxseed</w:t>
        </w:r>
        <w:r>
          <w:rPr>
            <w:noProof/>
            <w:webHidden/>
          </w:rPr>
          <w:tab/>
        </w:r>
        <w:r>
          <w:rPr>
            <w:noProof/>
            <w:webHidden/>
          </w:rPr>
          <w:fldChar w:fldCharType="begin"/>
        </w:r>
        <w:r>
          <w:rPr>
            <w:noProof/>
            <w:webHidden/>
          </w:rPr>
          <w:instrText xml:space="preserve"> PAGEREF _Toc499212516 \h </w:instrText>
        </w:r>
        <w:r>
          <w:rPr>
            <w:noProof/>
            <w:webHidden/>
          </w:rPr>
        </w:r>
        <w:r>
          <w:rPr>
            <w:noProof/>
            <w:webHidden/>
          </w:rPr>
          <w:fldChar w:fldCharType="separate"/>
        </w:r>
        <w:r>
          <w:rPr>
            <w:noProof/>
            <w:webHidden/>
          </w:rPr>
          <w:t>9</w:t>
        </w:r>
        <w:r>
          <w:rPr>
            <w:noProof/>
            <w:webHidden/>
          </w:rPr>
          <w:fldChar w:fldCharType="end"/>
        </w:r>
      </w:hyperlink>
    </w:p>
    <w:p w14:paraId="401A3C7F" w14:textId="702753C5">
      <w:pPr>
        <w:pStyle w:val="TOC3"/>
        <w:tabs>
          <w:tab w:val="right" w:leader="dot" w:pos="9350"/>
        </w:tabs>
        <w:rPr>
          <w:rFonts w:eastAsiaTheme="minorEastAsia" w:hAnsiTheme="minorHAnsi" w:cstheme="minorBidi"/>
          <w:noProof/>
          <w:sz w:val="22"/>
          <w:szCs w:val="22"/>
        </w:rPr>
      </w:pPr>
      <w:hyperlink w:anchor="_Toc499212517" w:history="1">
        <w:r>
          <w:rPr>
            <w:rStyle w:val="Hyperlink"/>
            <w:rFonts w:eastAsiaTheme="majorEastAsia"/>
            <w:noProof/>
          </w:rPr>
          <w:t>Triphala</w:t>
        </w:r>
        <w:r>
          <w:rPr>
            <w:noProof/>
            <w:webHidden/>
          </w:rPr>
          <w:tab/>
        </w:r>
        <w:r>
          <w:rPr>
            <w:noProof/>
            <w:webHidden/>
          </w:rPr>
          <w:fldChar w:fldCharType="begin"/>
        </w:r>
        <w:r>
          <w:rPr>
            <w:noProof/>
            <w:webHidden/>
          </w:rPr>
          <w:instrText xml:space="preserve"> PAGEREF _Toc499212517 \h </w:instrText>
        </w:r>
        <w:r>
          <w:rPr>
            <w:noProof/>
            <w:webHidden/>
          </w:rPr>
        </w:r>
        <w:r>
          <w:rPr>
            <w:noProof/>
            <w:webHidden/>
          </w:rPr>
          <w:fldChar w:fldCharType="separate"/>
        </w:r>
        <w:r>
          <w:rPr>
            <w:noProof/>
            <w:webHidden/>
          </w:rPr>
          <w:t>9</w:t>
        </w:r>
        <w:r>
          <w:rPr>
            <w:noProof/>
            <w:webHidden/>
          </w:rPr>
          <w:fldChar w:fldCharType="end"/>
        </w:r>
      </w:hyperlink>
    </w:p>
    <w:p w14:paraId="498F9DDE" w14:textId="493D8475">
      <w:pPr>
        <w:pStyle w:val="TOC3"/>
        <w:tabs>
          <w:tab w:val="right" w:leader="dot" w:pos="9350"/>
        </w:tabs>
        <w:rPr>
          <w:rFonts w:eastAsiaTheme="minorEastAsia" w:hAnsiTheme="minorHAnsi" w:cstheme="minorBidi"/>
          <w:noProof/>
          <w:sz w:val="22"/>
          <w:szCs w:val="22"/>
        </w:rPr>
      </w:pPr>
      <w:hyperlink w:anchor="_Toc499212518" w:history="1">
        <w:r>
          <w:rPr>
            <w:rStyle w:val="Hyperlink"/>
            <w:rFonts w:eastAsiaTheme="majorEastAsia"/>
            <w:noProof/>
          </w:rPr>
          <w:t>Psyllium</w:t>
        </w:r>
        <w:r>
          <w:rPr>
            <w:noProof/>
            <w:webHidden/>
          </w:rPr>
          <w:tab/>
        </w:r>
        <w:r>
          <w:rPr>
            <w:noProof/>
            <w:webHidden/>
          </w:rPr>
          <w:fldChar w:fldCharType="begin"/>
        </w:r>
        <w:r>
          <w:rPr>
            <w:noProof/>
            <w:webHidden/>
          </w:rPr>
          <w:instrText xml:space="preserve"> PAGEREF _Toc499212518 \h </w:instrText>
        </w:r>
        <w:r>
          <w:rPr>
            <w:noProof/>
            <w:webHidden/>
          </w:rPr>
        </w:r>
        <w:r>
          <w:rPr>
            <w:noProof/>
            <w:webHidden/>
          </w:rPr>
          <w:fldChar w:fldCharType="separate"/>
        </w:r>
        <w:r>
          <w:rPr>
            <w:noProof/>
            <w:webHidden/>
          </w:rPr>
          <w:t>10</w:t>
        </w:r>
        <w:r>
          <w:rPr>
            <w:noProof/>
            <w:webHidden/>
          </w:rPr>
          <w:fldChar w:fldCharType="end"/>
        </w:r>
      </w:hyperlink>
    </w:p>
    <w:p w14:paraId="25A81D4D" w14:textId="5F61E049">
      <w:pPr>
        <w:pStyle w:val="TOC2"/>
        <w:tabs>
          <w:tab w:val="right" w:leader="dot" w:pos="9350"/>
        </w:tabs>
        <w:rPr>
          <w:rFonts w:eastAsiaTheme="minorEastAsia"/>
          <w:noProof/>
          <w:sz w:val="22"/>
        </w:rPr>
      </w:pPr>
      <w:hyperlink w:anchor="_Toc499212519" w:history="1">
        <w:r>
          <w:rPr>
            <w:rStyle w:val="Hyperlink"/>
            <w:noProof/>
          </w:rPr>
          <w:t>Use Herbs with Caution</w:t>
        </w:r>
        <w:r>
          <w:rPr>
            <w:noProof/>
            <w:webHidden/>
          </w:rPr>
          <w:tab/>
        </w:r>
        <w:r>
          <w:rPr>
            <w:noProof/>
            <w:webHidden/>
          </w:rPr>
          <w:fldChar w:fldCharType="begin"/>
        </w:r>
        <w:r>
          <w:rPr>
            <w:noProof/>
            <w:webHidden/>
          </w:rPr>
          <w:instrText xml:space="preserve"> PAGEREF _Toc499212519 \h </w:instrText>
        </w:r>
        <w:r>
          <w:rPr>
            <w:noProof/>
            <w:webHidden/>
          </w:rPr>
        </w:r>
        <w:r>
          <w:rPr>
            <w:noProof/>
            <w:webHidden/>
          </w:rPr>
          <w:fldChar w:fldCharType="separate"/>
        </w:r>
        <w:r>
          <w:rPr>
            <w:noProof/>
            <w:webHidden/>
          </w:rPr>
          <w:t>10</w:t>
        </w:r>
        <w:r>
          <w:rPr>
            <w:noProof/>
            <w:webHidden/>
          </w:rPr>
          <w:fldChar w:fldCharType="end"/>
        </w:r>
      </w:hyperlink>
    </w:p>
    <w:p w14:paraId="3D78C9AC" w14:textId="43F91A4E">
      <w:pPr>
        <w:pStyle w:val="TOC1"/>
        <w:tabs>
          <w:tab w:val="right" w:leader="dot" w:pos="9350"/>
        </w:tabs>
        <w:rPr>
          <w:rFonts w:eastAsiaTheme="minorEastAsia"/>
          <w:noProof/>
          <w:color w:val="auto"/>
          <w:sz w:val="22"/>
        </w:rPr>
      </w:pPr>
      <w:hyperlink w:anchor="_Toc499212520" w:history="1">
        <w:r>
          <w:rPr>
            <w:rStyle w:val="Hyperlink"/>
            <w:noProof/>
          </w:rPr>
          <w:t>Ayurveda for Coughs and Colds</w:t>
        </w:r>
        <w:r>
          <w:rPr>
            <w:noProof/>
            <w:webHidden/>
          </w:rPr>
          <w:tab/>
        </w:r>
        <w:r>
          <w:rPr>
            <w:noProof/>
            <w:webHidden/>
          </w:rPr>
          <w:fldChar w:fldCharType="begin"/>
        </w:r>
        <w:r>
          <w:rPr>
            <w:noProof/>
            <w:webHidden/>
          </w:rPr>
          <w:instrText xml:space="preserve"> PAGEREF _Toc499212520 \h </w:instrText>
        </w:r>
        <w:r>
          <w:rPr>
            <w:noProof/>
            <w:webHidden/>
          </w:rPr>
        </w:r>
        <w:r>
          <w:rPr>
            <w:noProof/>
            <w:webHidden/>
          </w:rPr>
          <w:fldChar w:fldCharType="separate"/>
        </w:r>
        <w:r>
          <w:rPr>
            <w:noProof/>
            <w:webHidden/>
          </w:rPr>
          <w:t>11</w:t>
        </w:r>
        <w:r>
          <w:rPr>
            <w:noProof/>
            <w:webHidden/>
          </w:rPr>
          <w:fldChar w:fldCharType="end"/>
        </w:r>
      </w:hyperlink>
    </w:p>
    <w:p w14:paraId="5DDD95E3" w14:textId="44C835F1">
      <w:pPr>
        <w:pStyle w:val="TOC2"/>
        <w:tabs>
          <w:tab w:val="right" w:leader="dot" w:pos="9350"/>
        </w:tabs>
        <w:rPr>
          <w:rFonts w:eastAsiaTheme="minorEastAsia"/>
          <w:noProof/>
          <w:sz w:val="22"/>
        </w:rPr>
      </w:pPr>
      <w:hyperlink w:anchor="_Toc499212521" w:history="1">
        <w:r>
          <w:rPr>
            <w:rStyle w:val="Hyperlink"/>
            <w:noProof/>
          </w:rPr>
          <w:t>Take Astragalus Extract</w:t>
        </w:r>
        <w:r>
          <w:rPr>
            <w:noProof/>
            <w:webHidden/>
          </w:rPr>
          <w:tab/>
        </w:r>
        <w:r>
          <w:rPr>
            <w:noProof/>
            <w:webHidden/>
          </w:rPr>
          <w:fldChar w:fldCharType="begin"/>
        </w:r>
        <w:r>
          <w:rPr>
            <w:noProof/>
            <w:webHidden/>
          </w:rPr>
          <w:instrText xml:space="preserve"> PAGEREF _Toc499212521 \h </w:instrText>
        </w:r>
        <w:r>
          <w:rPr>
            <w:noProof/>
            <w:webHidden/>
          </w:rPr>
        </w:r>
        <w:r>
          <w:rPr>
            <w:noProof/>
            <w:webHidden/>
          </w:rPr>
          <w:fldChar w:fldCharType="separate"/>
        </w:r>
        <w:r>
          <w:rPr>
            <w:noProof/>
            <w:webHidden/>
          </w:rPr>
          <w:t>12</w:t>
        </w:r>
        <w:r>
          <w:rPr>
            <w:noProof/>
            <w:webHidden/>
          </w:rPr>
          <w:fldChar w:fldCharType="end"/>
        </w:r>
      </w:hyperlink>
    </w:p>
    <w:p w14:paraId="18CC0D78" w14:textId="1B890A03">
      <w:pPr>
        <w:pStyle w:val="TOC2"/>
        <w:tabs>
          <w:tab w:val="right" w:leader="dot" w:pos="9350"/>
        </w:tabs>
        <w:rPr>
          <w:rFonts w:eastAsiaTheme="minorEastAsia"/>
          <w:noProof/>
          <w:sz w:val="22"/>
        </w:rPr>
      </w:pPr>
      <w:hyperlink w:anchor="_Toc499212522" w:history="1">
        <w:r>
          <w:rPr>
            <w:rStyle w:val="Hyperlink"/>
            <w:noProof/>
          </w:rPr>
          <w:t>Eat Light, Clear Foods</w:t>
        </w:r>
        <w:r>
          <w:rPr>
            <w:noProof/>
            <w:webHidden/>
          </w:rPr>
          <w:tab/>
        </w:r>
        <w:r>
          <w:rPr>
            <w:noProof/>
            <w:webHidden/>
          </w:rPr>
          <w:fldChar w:fldCharType="begin"/>
        </w:r>
        <w:r>
          <w:rPr>
            <w:noProof/>
            <w:webHidden/>
          </w:rPr>
          <w:instrText xml:space="preserve"> PAGEREF _Toc499212522 \h </w:instrText>
        </w:r>
        <w:r>
          <w:rPr>
            <w:noProof/>
            <w:webHidden/>
          </w:rPr>
        </w:r>
        <w:r>
          <w:rPr>
            <w:noProof/>
            <w:webHidden/>
          </w:rPr>
          <w:fldChar w:fldCharType="separate"/>
        </w:r>
        <w:r>
          <w:rPr>
            <w:noProof/>
            <w:webHidden/>
          </w:rPr>
          <w:t>12</w:t>
        </w:r>
        <w:r>
          <w:rPr>
            <w:noProof/>
            <w:webHidden/>
          </w:rPr>
          <w:fldChar w:fldCharType="end"/>
        </w:r>
      </w:hyperlink>
    </w:p>
    <w:p w14:paraId="672D6C90" w14:textId="255CBF45">
      <w:pPr>
        <w:pStyle w:val="TOC2"/>
        <w:tabs>
          <w:tab w:val="right" w:leader="dot" w:pos="9350"/>
        </w:tabs>
        <w:rPr>
          <w:rFonts w:eastAsiaTheme="minorEastAsia"/>
          <w:noProof/>
          <w:sz w:val="22"/>
        </w:rPr>
      </w:pPr>
      <w:hyperlink w:anchor="_Toc499212523" w:history="1">
        <w:r>
          <w:rPr>
            <w:rStyle w:val="Hyperlink"/>
            <w:noProof/>
          </w:rPr>
          <w:t>Take Ginger Tea</w:t>
        </w:r>
        <w:r>
          <w:rPr>
            <w:noProof/>
            <w:webHidden/>
          </w:rPr>
          <w:tab/>
        </w:r>
        <w:r>
          <w:rPr>
            <w:noProof/>
            <w:webHidden/>
          </w:rPr>
          <w:fldChar w:fldCharType="begin"/>
        </w:r>
        <w:r>
          <w:rPr>
            <w:noProof/>
            <w:webHidden/>
          </w:rPr>
          <w:instrText xml:space="preserve"> PAGEREF _Toc499212523 \h </w:instrText>
        </w:r>
        <w:r>
          <w:rPr>
            <w:noProof/>
            <w:webHidden/>
          </w:rPr>
        </w:r>
        <w:r>
          <w:rPr>
            <w:noProof/>
            <w:webHidden/>
          </w:rPr>
          <w:fldChar w:fldCharType="separate"/>
        </w:r>
        <w:r>
          <w:rPr>
            <w:noProof/>
            <w:webHidden/>
          </w:rPr>
          <w:t>13</w:t>
        </w:r>
        <w:r>
          <w:rPr>
            <w:noProof/>
            <w:webHidden/>
          </w:rPr>
          <w:fldChar w:fldCharType="end"/>
        </w:r>
      </w:hyperlink>
    </w:p>
    <w:p w14:paraId="54AAC473" w14:textId="30945F5B">
      <w:pPr>
        <w:pStyle w:val="TOC2"/>
        <w:tabs>
          <w:tab w:val="right" w:leader="dot" w:pos="9350"/>
        </w:tabs>
        <w:rPr>
          <w:rFonts w:eastAsiaTheme="minorEastAsia"/>
          <w:noProof/>
          <w:sz w:val="22"/>
        </w:rPr>
      </w:pPr>
      <w:hyperlink w:anchor="_Toc499212524" w:history="1">
        <w:r>
          <w:rPr>
            <w:rStyle w:val="Hyperlink"/>
            <w:noProof/>
          </w:rPr>
          <w:t>Gargle with Salt Water</w:t>
        </w:r>
        <w:r>
          <w:rPr>
            <w:noProof/>
            <w:webHidden/>
          </w:rPr>
          <w:tab/>
        </w:r>
        <w:r>
          <w:rPr>
            <w:noProof/>
            <w:webHidden/>
          </w:rPr>
          <w:fldChar w:fldCharType="begin"/>
        </w:r>
        <w:r>
          <w:rPr>
            <w:noProof/>
            <w:webHidden/>
          </w:rPr>
          <w:instrText xml:space="preserve"> PAGEREF _Toc499212524 \h </w:instrText>
        </w:r>
        <w:r>
          <w:rPr>
            <w:noProof/>
            <w:webHidden/>
          </w:rPr>
        </w:r>
        <w:r>
          <w:rPr>
            <w:noProof/>
            <w:webHidden/>
          </w:rPr>
          <w:fldChar w:fldCharType="separate"/>
        </w:r>
        <w:r>
          <w:rPr>
            <w:noProof/>
            <w:webHidden/>
          </w:rPr>
          <w:t>14</w:t>
        </w:r>
        <w:r>
          <w:rPr>
            <w:noProof/>
            <w:webHidden/>
          </w:rPr>
          <w:fldChar w:fldCharType="end"/>
        </w:r>
      </w:hyperlink>
    </w:p>
    <w:p w14:paraId="363F5E73" w14:textId="6F540931">
      <w:pPr>
        <w:pStyle w:val="TOC2"/>
        <w:tabs>
          <w:tab w:val="right" w:leader="dot" w:pos="9350"/>
        </w:tabs>
        <w:rPr>
          <w:rFonts w:eastAsiaTheme="minorEastAsia"/>
          <w:noProof/>
          <w:sz w:val="22"/>
        </w:rPr>
      </w:pPr>
      <w:hyperlink w:anchor="_Toc499212525" w:history="1">
        <w:r>
          <w:rPr>
            <w:rStyle w:val="Hyperlink"/>
            <w:noProof/>
          </w:rPr>
          <w:t>Drink Hot Water</w:t>
        </w:r>
        <w:r>
          <w:rPr>
            <w:noProof/>
            <w:webHidden/>
          </w:rPr>
          <w:tab/>
        </w:r>
        <w:r>
          <w:rPr>
            <w:noProof/>
            <w:webHidden/>
          </w:rPr>
          <w:fldChar w:fldCharType="begin"/>
        </w:r>
        <w:r>
          <w:rPr>
            <w:noProof/>
            <w:webHidden/>
          </w:rPr>
          <w:instrText xml:space="preserve"> PAGEREF _Toc499212525 \h </w:instrText>
        </w:r>
        <w:r>
          <w:rPr>
            <w:noProof/>
            <w:webHidden/>
          </w:rPr>
        </w:r>
        <w:r>
          <w:rPr>
            <w:noProof/>
            <w:webHidden/>
          </w:rPr>
          <w:fldChar w:fldCharType="separate"/>
        </w:r>
        <w:r>
          <w:rPr>
            <w:noProof/>
            <w:webHidden/>
          </w:rPr>
          <w:t>14</w:t>
        </w:r>
        <w:r>
          <w:rPr>
            <w:noProof/>
            <w:webHidden/>
          </w:rPr>
          <w:fldChar w:fldCharType="end"/>
        </w:r>
      </w:hyperlink>
    </w:p>
    <w:p w14:paraId="3817201E" w14:textId="216BBDC0">
      <w:pPr>
        <w:pStyle w:val="TOC2"/>
        <w:tabs>
          <w:tab w:val="right" w:leader="dot" w:pos="9350"/>
        </w:tabs>
        <w:rPr>
          <w:rFonts w:eastAsiaTheme="minorEastAsia"/>
          <w:noProof/>
          <w:sz w:val="22"/>
        </w:rPr>
      </w:pPr>
      <w:hyperlink w:anchor="_Toc499212526" w:history="1">
        <w:r>
          <w:rPr>
            <w:rStyle w:val="Hyperlink"/>
            <w:noProof/>
          </w:rPr>
          <w:t>Take Clove Tea</w:t>
        </w:r>
        <w:r>
          <w:rPr>
            <w:noProof/>
            <w:webHidden/>
          </w:rPr>
          <w:tab/>
        </w:r>
        <w:r>
          <w:rPr>
            <w:noProof/>
            <w:webHidden/>
          </w:rPr>
          <w:fldChar w:fldCharType="begin"/>
        </w:r>
        <w:r>
          <w:rPr>
            <w:noProof/>
            <w:webHidden/>
          </w:rPr>
          <w:instrText xml:space="preserve"> PAGEREF _Toc499212526 \h </w:instrText>
        </w:r>
        <w:r>
          <w:rPr>
            <w:noProof/>
            <w:webHidden/>
          </w:rPr>
        </w:r>
        <w:r>
          <w:rPr>
            <w:noProof/>
            <w:webHidden/>
          </w:rPr>
          <w:fldChar w:fldCharType="separate"/>
        </w:r>
        <w:r>
          <w:rPr>
            <w:noProof/>
            <w:webHidden/>
          </w:rPr>
          <w:t>14</w:t>
        </w:r>
        <w:r>
          <w:rPr>
            <w:noProof/>
            <w:webHidden/>
          </w:rPr>
          <w:fldChar w:fldCharType="end"/>
        </w:r>
      </w:hyperlink>
    </w:p>
    <w:p w14:paraId="6A37FD88" w14:textId="6E67A3C8">
      <w:pPr>
        <w:pStyle w:val="TOC1"/>
        <w:tabs>
          <w:tab w:val="right" w:leader="dot" w:pos="9350"/>
        </w:tabs>
        <w:rPr>
          <w:rFonts w:eastAsiaTheme="minorEastAsia"/>
          <w:noProof/>
          <w:color w:val="auto"/>
          <w:sz w:val="22"/>
        </w:rPr>
      </w:pPr>
      <w:hyperlink w:anchor="_Toc499212527" w:history="1">
        <w:r>
          <w:rPr>
            <w:rStyle w:val="Hyperlink"/>
            <w:noProof/>
          </w:rPr>
          <w:t>Ayurveda for Digestion</w:t>
        </w:r>
        <w:r>
          <w:rPr>
            <w:noProof/>
            <w:webHidden/>
          </w:rPr>
          <w:tab/>
        </w:r>
        <w:r>
          <w:rPr>
            <w:noProof/>
            <w:webHidden/>
          </w:rPr>
          <w:fldChar w:fldCharType="begin"/>
        </w:r>
        <w:r>
          <w:rPr>
            <w:noProof/>
            <w:webHidden/>
          </w:rPr>
          <w:instrText xml:space="preserve"> PAGEREF _Toc499212527 \h </w:instrText>
        </w:r>
        <w:r>
          <w:rPr>
            <w:noProof/>
            <w:webHidden/>
          </w:rPr>
        </w:r>
        <w:r>
          <w:rPr>
            <w:noProof/>
            <w:webHidden/>
          </w:rPr>
          <w:fldChar w:fldCharType="separate"/>
        </w:r>
        <w:r>
          <w:rPr>
            <w:noProof/>
            <w:webHidden/>
          </w:rPr>
          <w:t>15</w:t>
        </w:r>
        <w:r>
          <w:rPr>
            <w:noProof/>
            <w:webHidden/>
          </w:rPr>
          <w:fldChar w:fldCharType="end"/>
        </w:r>
      </w:hyperlink>
    </w:p>
    <w:p w14:paraId="0106340F" w14:textId="2608AE05">
      <w:pPr>
        <w:pStyle w:val="TOC2"/>
        <w:tabs>
          <w:tab w:val="right" w:leader="dot" w:pos="9350"/>
        </w:tabs>
        <w:rPr>
          <w:rFonts w:eastAsiaTheme="minorEastAsia"/>
          <w:noProof/>
          <w:sz w:val="22"/>
        </w:rPr>
      </w:pPr>
      <w:hyperlink w:anchor="_Toc499212528" w:history="1">
        <w:r>
          <w:rPr>
            <w:rStyle w:val="Hyperlink"/>
            <w:noProof/>
          </w:rPr>
          <w:t>The Four Ayurvedic Digestive Types</w:t>
        </w:r>
        <w:r>
          <w:rPr>
            <w:noProof/>
            <w:webHidden/>
          </w:rPr>
          <w:tab/>
        </w:r>
        <w:r>
          <w:rPr>
            <w:noProof/>
            <w:webHidden/>
          </w:rPr>
          <w:fldChar w:fldCharType="begin"/>
        </w:r>
        <w:r>
          <w:rPr>
            <w:noProof/>
            <w:webHidden/>
          </w:rPr>
          <w:instrText xml:space="preserve"> PAGEREF _Toc499212528 \h </w:instrText>
        </w:r>
        <w:r>
          <w:rPr>
            <w:noProof/>
            <w:webHidden/>
          </w:rPr>
        </w:r>
        <w:r>
          <w:rPr>
            <w:noProof/>
            <w:webHidden/>
          </w:rPr>
          <w:fldChar w:fldCharType="separate"/>
        </w:r>
        <w:r>
          <w:rPr>
            <w:noProof/>
            <w:webHidden/>
          </w:rPr>
          <w:t>15</w:t>
        </w:r>
        <w:r>
          <w:rPr>
            <w:noProof/>
            <w:webHidden/>
          </w:rPr>
          <w:fldChar w:fldCharType="end"/>
        </w:r>
      </w:hyperlink>
    </w:p>
    <w:p w14:paraId="6607DB45" w14:textId="06EE816E">
      <w:pPr>
        <w:pStyle w:val="TOC3"/>
        <w:tabs>
          <w:tab w:val="left" w:pos="1100"/>
          <w:tab w:val="right" w:leader="dot" w:pos="9350"/>
        </w:tabs>
        <w:rPr>
          <w:rFonts w:eastAsiaTheme="minorEastAsia" w:hAnsiTheme="minorHAnsi" w:cstheme="minorBidi"/>
          <w:noProof/>
          <w:sz w:val="22"/>
          <w:szCs w:val="22"/>
        </w:rPr>
      </w:pPr>
      <w:hyperlink w:anchor="_Toc499212529" w:history="1">
        <w:r>
          <w:rPr>
            <w:rStyle w:val="Hyperlink"/>
            <w:rFonts w:eastAsiaTheme="majorEastAsia"/>
            <w:noProof/>
          </w:rPr>
          <w:t>1.</w:t>
        </w:r>
        <w:r>
          <w:rPr>
            <w:rFonts w:eastAsiaTheme="minorEastAsia" w:hAnsiTheme="minorHAnsi" w:cstheme="minorBidi"/>
            <w:noProof/>
            <w:sz w:val="22"/>
            <w:szCs w:val="22"/>
          </w:rPr>
          <w:tab/>
        </w:r>
        <w:r>
          <w:rPr>
            <w:rStyle w:val="Hyperlink"/>
            <w:rFonts w:eastAsiaTheme="majorEastAsia"/>
            <w:noProof/>
          </w:rPr>
          <w:t>Irregular Digestion (VISHAM AGNI)</w:t>
        </w:r>
        <w:r>
          <w:rPr>
            <w:noProof/>
            <w:webHidden/>
          </w:rPr>
          <w:tab/>
        </w:r>
        <w:r>
          <w:rPr>
            <w:noProof/>
            <w:webHidden/>
          </w:rPr>
          <w:fldChar w:fldCharType="begin"/>
        </w:r>
        <w:r>
          <w:rPr>
            <w:noProof/>
            <w:webHidden/>
          </w:rPr>
          <w:instrText xml:space="preserve"> PAGEREF _Toc499212529 \h </w:instrText>
        </w:r>
        <w:r>
          <w:rPr>
            <w:noProof/>
            <w:webHidden/>
          </w:rPr>
        </w:r>
        <w:r>
          <w:rPr>
            <w:noProof/>
            <w:webHidden/>
          </w:rPr>
          <w:fldChar w:fldCharType="separate"/>
        </w:r>
        <w:r>
          <w:rPr>
            <w:noProof/>
            <w:webHidden/>
          </w:rPr>
          <w:t>15</w:t>
        </w:r>
        <w:r>
          <w:rPr>
            <w:noProof/>
            <w:webHidden/>
          </w:rPr>
          <w:fldChar w:fldCharType="end"/>
        </w:r>
      </w:hyperlink>
    </w:p>
    <w:p w14:paraId="5673CC45" w14:textId="0D0CEF10">
      <w:pPr>
        <w:pStyle w:val="TOC3"/>
        <w:tabs>
          <w:tab w:val="right" w:leader="dot" w:pos="9350"/>
        </w:tabs>
        <w:rPr>
          <w:rFonts w:eastAsiaTheme="minorEastAsia" w:hAnsiTheme="minorHAnsi" w:cstheme="minorBidi"/>
          <w:noProof/>
          <w:sz w:val="22"/>
          <w:szCs w:val="22"/>
        </w:rPr>
      </w:pPr>
      <w:hyperlink w:anchor="_Toc499212530" w:history="1">
        <w:r>
          <w:rPr>
            <w:rStyle w:val="Hyperlink"/>
            <w:rFonts w:eastAsiaTheme="majorEastAsia"/>
            <w:noProof/>
          </w:rPr>
          <w:t>2. Sharp Digestion (TIKSHNA AGNI)</w:t>
        </w:r>
        <w:r>
          <w:rPr>
            <w:noProof/>
            <w:webHidden/>
          </w:rPr>
          <w:tab/>
        </w:r>
        <w:r>
          <w:rPr>
            <w:noProof/>
            <w:webHidden/>
          </w:rPr>
          <w:fldChar w:fldCharType="begin"/>
        </w:r>
        <w:r>
          <w:rPr>
            <w:noProof/>
            <w:webHidden/>
          </w:rPr>
          <w:instrText xml:space="preserve"> PAGEREF _Toc499212530 \h </w:instrText>
        </w:r>
        <w:r>
          <w:rPr>
            <w:noProof/>
            <w:webHidden/>
          </w:rPr>
        </w:r>
        <w:r>
          <w:rPr>
            <w:noProof/>
            <w:webHidden/>
          </w:rPr>
          <w:fldChar w:fldCharType="separate"/>
        </w:r>
        <w:r>
          <w:rPr>
            <w:noProof/>
            <w:webHidden/>
          </w:rPr>
          <w:t>15</w:t>
        </w:r>
        <w:r>
          <w:rPr>
            <w:noProof/>
            <w:webHidden/>
          </w:rPr>
          <w:fldChar w:fldCharType="end"/>
        </w:r>
      </w:hyperlink>
    </w:p>
    <w:p w14:paraId="33704F14" w14:textId="4CCD230F">
      <w:pPr>
        <w:pStyle w:val="TOC3"/>
        <w:tabs>
          <w:tab w:val="right" w:leader="dot" w:pos="9350"/>
        </w:tabs>
        <w:rPr>
          <w:rFonts w:eastAsiaTheme="minorEastAsia" w:hAnsiTheme="minorHAnsi" w:cstheme="minorBidi"/>
          <w:noProof/>
          <w:sz w:val="22"/>
          <w:szCs w:val="22"/>
        </w:rPr>
      </w:pPr>
      <w:hyperlink w:anchor="_Toc499212531" w:history="1">
        <w:r>
          <w:rPr>
            <w:rStyle w:val="Hyperlink"/>
            <w:rFonts w:eastAsiaTheme="majorEastAsia"/>
            <w:noProof/>
          </w:rPr>
          <w:t>3. Slow digestion (MANDA AGNI)</w:t>
        </w:r>
        <w:r>
          <w:rPr>
            <w:noProof/>
            <w:webHidden/>
          </w:rPr>
          <w:tab/>
        </w:r>
        <w:r>
          <w:rPr>
            <w:noProof/>
            <w:webHidden/>
          </w:rPr>
          <w:fldChar w:fldCharType="begin"/>
        </w:r>
        <w:r>
          <w:rPr>
            <w:noProof/>
            <w:webHidden/>
          </w:rPr>
          <w:instrText xml:space="preserve"> PAGEREF _Toc499212531 \h </w:instrText>
        </w:r>
        <w:r>
          <w:rPr>
            <w:noProof/>
            <w:webHidden/>
          </w:rPr>
        </w:r>
        <w:r>
          <w:rPr>
            <w:noProof/>
            <w:webHidden/>
          </w:rPr>
          <w:fldChar w:fldCharType="separate"/>
        </w:r>
        <w:r>
          <w:rPr>
            <w:noProof/>
            <w:webHidden/>
          </w:rPr>
          <w:t>17</w:t>
        </w:r>
        <w:r>
          <w:rPr>
            <w:noProof/>
            <w:webHidden/>
          </w:rPr>
          <w:fldChar w:fldCharType="end"/>
        </w:r>
      </w:hyperlink>
    </w:p>
    <w:p w14:paraId="76968E33" w14:textId="0B25CD91">
      <w:pPr>
        <w:pStyle w:val="TOC3"/>
        <w:tabs>
          <w:tab w:val="right" w:leader="dot" w:pos="9350"/>
        </w:tabs>
        <w:rPr>
          <w:rFonts w:eastAsiaTheme="minorEastAsia" w:hAnsiTheme="minorHAnsi" w:cstheme="minorBidi"/>
          <w:noProof/>
          <w:sz w:val="22"/>
          <w:szCs w:val="22"/>
        </w:rPr>
      </w:pPr>
      <w:hyperlink w:anchor="_Toc499212532" w:history="1">
        <w:r>
          <w:rPr>
            <w:rStyle w:val="Hyperlink"/>
            <w:rFonts w:eastAsiaTheme="majorEastAsia"/>
            <w:noProof/>
          </w:rPr>
          <w:t>4. Balanced digestion (SAMA AGNI)</w:t>
        </w:r>
        <w:r>
          <w:rPr>
            <w:noProof/>
            <w:webHidden/>
          </w:rPr>
          <w:tab/>
        </w:r>
        <w:r>
          <w:rPr>
            <w:noProof/>
            <w:webHidden/>
          </w:rPr>
          <w:fldChar w:fldCharType="begin"/>
        </w:r>
        <w:r>
          <w:rPr>
            <w:noProof/>
            <w:webHidden/>
          </w:rPr>
          <w:instrText xml:space="preserve"> PAGEREF _Toc499212532 \h </w:instrText>
        </w:r>
        <w:r>
          <w:rPr>
            <w:noProof/>
            <w:webHidden/>
          </w:rPr>
        </w:r>
        <w:r>
          <w:rPr>
            <w:noProof/>
            <w:webHidden/>
          </w:rPr>
          <w:fldChar w:fldCharType="separate"/>
        </w:r>
        <w:r>
          <w:rPr>
            <w:noProof/>
            <w:webHidden/>
          </w:rPr>
          <w:t>17</w:t>
        </w:r>
        <w:r>
          <w:rPr>
            <w:noProof/>
            <w:webHidden/>
          </w:rPr>
          <w:fldChar w:fldCharType="end"/>
        </w:r>
      </w:hyperlink>
    </w:p>
    <w:p w14:paraId="08DA35DD" w14:textId="2E209E27">
      <w:pPr>
        <w:pStyle w:val="TOC2"/>
        <w:tabs>
          <w:tab w:val="right" w:leader="dot" w:pos="9350"/>
        </w:tabs>
        <w:rPr>
          <w:rFonts w:eastAsiaTheme="minorEastAsia"/>
          <w:noProof/>
          <w:sz w:val="22"/>
        </w:rPr>
      </w:pPr>
      <w:hyperlink w:anchor="_Toc499212533" w:history="1">
        <w:r>
          <w:rPr>
            <w:rStyle w:val="Hyperlink"/>
            <w:noProof/>
          </w:rPr>
          <w:t>Optimize Your Digestive System with These Spices</w:t>
        </w:r>
        <w:r>
          <w:rPr>
            <w:noProof/>
            <w:webHidden/>
          </w:rPr>
          <w:tab/>
        </w:r>
        <w:r>
          <w:rPr>
            <w:noProof/>
            <w:webHidden/>
          </w:rPr>
          <w:fldChar w:fldCharType="begin"/>
        </w:r>
        <w:r>
          <w:rPr>
            <w:noProof/>
            <w:webHidden/>
          </w:rPr>
          <w:instrText xml:space="preserve"> PAGEREF _Toc499212533 \h </w:instrText>
        </w:r>
        <w:r>
          <w:rPr>
            <w:noProof/>
            <w:webHidden/>
          </w:rPr>
        </w:r>
        <w:r>
          <w:rPr>
            <w:noProof/>
            <w:webHidden/>
          </w:rPr>
          <w:fldChar w:fldCharType="separate"/>
        </w:r>
        <w:r>
          <w:rPr>
            <w:noProof/>
            <w:webHidden/>
          </w:rPr>
          <w:t>18</w:t>
        </w:r>
        <w:r>
          <w:rPr>
            <w:noProof/>
            <w:webHidden/>
          </w:rPr>
          <w:fldChar w:fldCharType="end"/>
        </w:r>
      </w:hyperlink>
    </w:p>
    <w:p w14:paraId="3651122A" w14:textId="63EDA8C3">
      <w:pPr>
        <w:pStyle w:val="TOC1"/>
        <w:tabs>
          <w:tab w:val="right" w:leader="dot" w:pos="9350"/>
        </w:tabs>
        <w:rPr>
          <w:rFonts w:eastAsiaTheme="minorEastAsia"/>
          <w:noProof/>
          <w:color w:val="auto"/>
          <w:sz w:val="22"/>
        </w:rPr>
      </w:pPr>
      <w:hyperlink w:anchor="_Toc499212534" w:history="1">
        <w:r>
          <w:rPr>
            <w:rStyle w:val="Hyperlink"/>
            <w:noProof/>
          </w:rPr>
          <w:t>Ayurveda for Hair Loss</w:t>
        </w:r>
        <w:r>
          <w:rPr>
            <w:noProof/>
            <w:webHidden/>
          </w:rPr>
          <w:tab/>
        </w:r>
        <w:r>
          <w:rPr>
            <w:noProof/>
            <w:webHidden/>
          </w:rPr>
          <w:fldChar w:fldCharType="begin"/>
        </w:r>
        <w:r>
          <w:rPr>
            <w:noProof/>
            <w:webHidden/>
          </w:rPr>
          <w:instrText xml:space="preserve"> PAGEREF _Toc499212534 \h </w:instrText>
        </w:r>
        <w:r>
          <w:rPr>
            <w:noProof/>
            <w:webHidden/>
          </w:rPr>
        </w:r>
        <w:r>
          <w:rPr>
            <w:noProof/>
            <w:webHidden/>
          </w:rPr>
          <w:fldChar w:fldCharType="separate"/>
        </w:r>
        <w:r>
          <w:rPr>
            <w:noProof/>
            <w:webHidden/>
          </w:rPr>
          <w:t>20</w:t>
        </w:r>
        <w:r>
          <w:rPr>
            <w:noProof/>
            <w:webHidden/>
          </w:rPr>
          <w:fldChar w:fldCharType="end"/>
        </w:r>
      </w:hyperlink>
    </w:p>
    <w:p w14:paraId="5F32958B" w14:textId="7C20C6D8">
      <w:pPr>
        <w:pStyle w:val="TOC2"/>
        <w:tabs>
          <w:tab w:val="right" w:leader="dot" w:pos="9350"/>
        </w:tabs>
        <w:rPr>
          <w:rFonts w:eastAsiaTheme="minorEastAsia"/>
          <w:noProof/>
          <w:sz w:val="22"/>
        </w:rPr>
      </w:pPr>
      <w:hyperlink w:anchor="_Toc499212535" w:history="1">
        <w:r>
          <w:rPr>
            <w:rStyle w:val="Hyperlink"/>
            <w:noProof/>
          </w:rPr>
          <w:t>Dietary Effects</w:t>
        </w:r>
        <w:r>
          <w:rPr>
            <w:noProof/>
            <w:webHidden/>
          </w:rPr>
          <w:tab/>
        </w:r>
        <w:r>
          <w:rPr>
            <w:noProof/>
            <w:webHidden/>
          </w:rPr>
          <w:fldChar w:fldCharType="begin"/>
        </w:r>
        <w:r>
          <w:rPr>
            <w:noProof/>
            <w:webHidden/>
          </w:rPr>
          <w:instrText xml:space="preserve"> PAGEREF _Toc499212535 \h </w:instrText>
        </w:r>
        <w:r>
          <w:rPr>
            <w:noProof/>
            <w:webHidden/>
          </w:rPr>
        </w:r>
        <w:r>
          <w:rPr>
            <w:noProof/>
            <w:webHidden/>
          </w:rPr>
          <w:fldChar w:fldCharType="separate"/>
        </w:r>
        <w:r>
          <w:rPr>
            <w:noProof/>
            <w:webHidden/>
          </w:rPr>
          <w:t>20</w:t>
        </w:r>
        <w:r>
          <w:rPr>
            <w:noProof/>
            <w:webHidden/>
          </w:rPr>
          <w:fldChar w:fldCharType="end"/>
        </w:r>
      </w:hyperlink>
    </w:p>
    <w:p w14:paraId="329FEFDB" w14:textId="16968A38">
      <w:pPr>
        <w:pStyle w:val="TOC2"/>
        <w:tabs>
          <w:tab w:val="right" w:leader="dot" w:pos="9350"/>
        </w:tabs>
        <w:rPr>
          <w:rFonts w:eastAsiaTheme="minorEastAsia"/>
          <w:noProof/>
          <w:sz w:val="22"/>
        </w:rPr>
      </w:pPr>
      <w:hyperlink w:anchor="_Toc499212536" w:history="1">
        <w:r>
          <w:rPr>
            <w:rStyle w:val="Hyperlink"/>
            <w:noProof/>
          </w:rPr>
          <w:t>Balance Your Pitta Dosha</w:t>
        </w:r>
        <w:r>
          <w:rPr>
            <w:noProof/>
            <w:webHidden/>
          </w:rPr>
          <w:tab/>
        </w:r>
        <w:r>
          <w:rPr>
            <w:noProof/>
            <w:webHidden/>
          </w:rPr>
          <w:fldChar w:fldCharType="begin"/>
        </w:r>
        <w:r>
          <w:rPr>
            <w:noProof/>
            <w:webHidden/>
          </w:rPr>
          <w:instrText xml:space="preserve"> PAGEREF _Toc499212536 \h </w:instrText>
        </w:r>
        <w:r>
          <w:rPr>
            <w:noProof/>
            <w:webHidden/>
          </w:rPr>
        </w:r>
        <w:r>
          <w:rPr>
            <w:noProof/>
            <w:webHidden/>
          </w:rPr>
          <w:fldChar w:fldCharType="separate"/>
        </w:r>
        <w:r>
          <w:rPr>
            <w:noProof/>
            <w:webHidden/>
          </w:rPr>
          <w:t>20</w:t>
        </w:r>
        <w:r>
          <w:rPr>
            <w:noProof/>
            <w:webHidden/>
          </w:rPr>
          <w:fldChar w:fldCharType="end"/>
        </w:r>
      </w:hyperlink>
    </w:p>
    <w:p w14:paraId="3CC16FCA" w14:textId="6BCF4261">
      <w:pPr>
        <w:pStyle w:val="TOC2"/>
        <w:tabs>
          <w:tab w:val="right" w:leader="dot" w:pos="9350"/>
        </w:tabs>
        <w:rPr>
          <w:rFonts w:eastAsiaTheme="minorEastAsia"/>
          <w:noProof/>
          <w:sz w:val="22"/>
        </w:rPr>
      </w:pPr>
      <w:hyperlink w:anchor="_Toc499212537" w:history="1">
        <w:r>
          <w:rPr>
            <w:rStyle w:val="Hyperlink"/>
            <w:noProof/>
          </w:rPr>
          <w:t>Herbs to Treat Hair Loss</w:t>
        </w:r>
        <w:r>
          <w:rPr>
            <w:noProof/>
            <w:webHidden/>
          </w:rPr>
          <w:tab/>
        </w:r>
        <w:r>
          <w:rPr>
            <w:noProof/>
            <w:webHidden/>
          </w:rPr>
          <w:fldChar w:fldCharType="begin"/>
        </w:r>
        <w:r>
          <w:rPr>
            <w:noProof/>
            <w:webHidden/>
          </w:rPr>
          <w:instrText xml:space="preserve"> PAGEREF _Toc499212537 \h </w:instrText>
        </w:r>
        <w:r>
          <w:rPr>
            <w:noProof/>
            <w:webHidden/>
          </w:rPr>
        </w:r>
        <w:r>
          <w:rPr>
            <w:noProof/>
            <w:webHidden/>
          </w:rPr>
          <w:fldChar w:fldCharType="separate"/>
        </w:r>
        <w:r>
          <w:rPr>
            <w:noProof/>
            <w:webHidden/>
          </w:rPr>
          <w:t>21</w:t>
        </w:r>
        <w:r>
          <w:rPr>
            <w:noProof/>
            <w:webHidden/>
          </w:rPr>
          <w:fldChar w:fldCharType="end"/>
        </w:r>
      </w:hyperlink>
    </w:p>
    <w:p w14:paraId="63EA59F1" w14:textId="6D96A9A9">
      <w:pPr>
        <w:pStyle w:val="TOC3"/>
        <w:tabs>
          <w:tab w:val="right" w:leader="dot" w:pos="9350"/>
        </w:tabs>
        <w:rPr>
          <w:rFonts w:eastAsiaTheme="minorEastAsia" w:hAnsiTheme="minorHAnsi" w:cstheme="minorBidi"/>
          <w:noProof/>
          <w:sz w:val="22"/>
          <w:szCs w:val="22"/>
        </w:rPr>
      </w:pPr>
      <w:hyperlink w:anchor="_Toc499212538" w:history="1">
        <w:r>
          <w:rPr>
            <w:rStyle w:val="Hyperlink"/>
            <w:rFonts w:eastAsiaTheme="majorEastAsia"/>
            <w:noProof/>
          </w:rPr>
          <w:t>Eclipta prostrata</w:t>
        </w:r>
        <w:r>
          <w:rPr>
            <w:noProof/>
            <w:webHidden/>
          </w:rPr>
          <w:tab/>
        </w:r>
        <w:r>
          <w:rPr>
            <w:noProof/>
            <w:webHidden/>
          </w:rPr>
          <w:fldChar w:fldCharType="begin"/>
        </w:r>
        <w:r>
          <w:rPr>
            <w:noProof/>
            <w:webHidden/>
          </w:rPr>
          <w:instrText xml:space="preserve"> PAGEREF _Toc499212538 \h </w:instrText>
        </w:r>
        <w:r>
          <w:rPr>
            <w:noProof/>
            <w:webHidden/>
          </w:rPr>
        </w:r>
        <w:r>
          <w:rPr>
            <w:noProof/>
            <w:webHidden/>
          </w:rPr>
          <w:fldChar w:fldCharType="separate"/>
        </w:r>
        <w:r>
          <w:rPr>
            <w:noProof/>
            <w:webHidden/>
          </w:rPr>
          <w:t>21</w:t>
        </w:r>
        <w:r>
          <w:rPr>
            <w:noProof/>
            <w:webHidden/>
          </w:rPr>
          <w:fldChar w:fldCharType="end"/>
        </w:r>
      </w:hyperlink>
    </w:p>
    <w:p w14:paraId="30897048" w14:textId="03C54AAD">
      <w:pPr>
        <w:pStyle w:val="TOC3"/>
        <w:tabs>
          <w:tab w:val="right" w:leader="dot" w:pos="9350"/>
        </w:tabs>
        <w:rPr>
          <w:rFonts w:eastAsiaTheme="minorEastAsia" w:hAnsiTheme="minorHAnsi" w:cstheme="minorBidi"/>
          <w:noProof/>
          <w:sz w:val="22"/>
          <w:szCs w:val="22"/>
        </w:rPr>
      </w:pPr>
      <w:hyperlink w:anchor="_Toc499212539" w:history="1">
        <w:r>
          <w:rPr>
            <w:rStyle w:val="Hyperlink"/>
            <w:rFonts w:eastAsiaTheme="majorEastAsia"/>
            <w:noProof/>
          </w:rPr>
          <w:t>Indian Gooseberry</w:t>
        </w:r>
        <w:r>
          <w:rPr>
            <w:noProof/>
            <w:webHidden/>
          </w:rPr>
          <w:tab/>
        </w:r>
        <w:r>
          <w:rPr>
            <w:noProof/>
            <w:webHidden/>
          </w:rPr>
          <w:fldChar w:fldCharType="begin"/>
        </w:r>
        <w:r>
          <w:rPr>
            <w:noProof/>
            <w:webHidden/>
          </w:rPr>
          <w:instrText xml:space="preserve"> PAGEREF _Toc499212539 \h </w:instrText>
        </w:r>
        <w:r>
          <w:rPr>
            <w:noProof/>
            <w:webHidden/>
          </w:rPr>
        </w:r>
        <w:r>
          <w:rPr>
            <w:noProof/>
            <w:webHidden/>
          </w:rPr>
          <w:fldChar w:fldCharType="separate"/>
        </w:r>
        <w:r>
          <w:rPr>
            <w:noProof/>
            <w:webHidden/>
          </w:rPr>
          <w:t>22</w:t>
        </w:r>
        <w:r>
          <w:rPr>
            <w:noProof/>
            <w:webHidden/>
          </w:rPr>
          <w:fldChar w:fldCharType="end"/>
        </w:r>
      </w:hyperlink>
    </w:p>
    <w:p w14:paraId="23A54C0E" w14:textId="09788429">
      <w:pPr>
        <w:pStyle w:val="TOC3"/>
        <w:tabs>
          <w:tab w:val="right" w:leader="dot" w:pos="9350"/>
        </w:tabs>
        <w:rPr>
          <w:rFonts w:eastAsiaTheme="minorEastAsia" w:hAnsiTheme="minorHAnsi" w:cstheme="minorBidi"/>
          <w:noProof/>
          <w:sz w:val="22"/>
          <w:szCs w:val="22"/>
        </w:rPr>
      </w:pPr>
      <w:hyperlink w:anchor="_Toc499212540" w:history="1">
        <w:r>
          <w:rPr>
            <w:rStyle w:val="Hyperlink"/>
            <w:rFonts w:eastAsiaTheme="majorEastAsia"/>
            <w:noProof/>
          </w:rPr>
          <w:t>Centella asiatica</w:t>
        </w:r>
        <w:r>
          <w:rPr>
            <w:noProof/>
            <w:webHidden/>
          </w:rPr>
          <w:tab/>
        </w:r>
        <w:r>
          <w:rPr>
            <w:noProof/>
            <w:webHidden/>
          </w:rPr>
          <w:fldChar w:fldCharType="begin"/>
        </w:r>
        <w:r>
          <w:rPr>
            <w:noProof/>
            <w:webHidden/>
          </w:rPr>
          <w:instrText xml:space="preserve"> PAGEREF _Toc499212540 \h </w:instrText>
        </w:r>
        <w:r>
          <w:rPr>
            <w:noProof/>
            <w:webHidden/>
          </w:rPr>
        </w:r>
        <w:r>
          <w:rPr>
            <w:noProof/>
            <w:webHidden/>
          </w:rPr>
          <w:fldChar w:fldCharType="separate"/>
        </w:r>
        <w:r>
          <w:rPr>
            <w:noProof/>
            <w:webHidden/>
          </w:rPr>
          <w:t>23</w:t>
        </w:r>
        <w:r>
          <w:rPr>
            <w:noProof/>
            <w:webHidden/>
          </w:rPr>
          <w:fldChar w:fldCharType="end"/>
        </w:r>
      </w:hyperlink>
    </w:p>
    <w:p w14:paraId="17637D05" w14:textId="23FCF454">
      <w:pPr>
        <w:pStyle w:val="TOC3"/>
        <w:tabs>
          <w:tab w:val="right" w:leader="dot" w:pos="9350"/>
        </w:tabs>
        <w:rPr>
          <w:rFonts w:eastAsiaTheme="minorEastAsia" w:hAnsiTheme="minorHAnsi" w:cstheme="minorBidi"/>
          <w:noProof/>
          <w:sz w:val="22"/>
          <w:szCs w:val="22"/>
        </w:rPr>
      </w:pPr>
      <w:hyperlink w:anchor="_Toc499212541" w:history="1">
        <w:r>
          <w:rPr>
            <w:rStyle w:val="Hyperlink"/>
            <w:rFonts w:eastAsiaTheme="majorEastAsia"/>
            <w:noProof/>
          </w:rPr>
          <w:t>Neem</w:t>
        </w:r>
        <w:r>
          <w:rPr>
            <w:noProof/>
            <w:webHidden/>
          </w:rPr>
          <w:tab/>
        </w:r>
        <w:r>
          <w:rPr>
            <w:noProof/>
            <w:webHidden/>
          </w:rPr>
          <w:fldChar w:fldCharType="begin"/>
        </w:r>
        <w:r>
          <w:rPr>
            <w:noProof/>
            <w:webHidden/>
          </w:rPr>
          <w:instrText xml:space="preserve"> PAGEREF _Toc499212541 \h </w:instrText>
        </w:r>
        <w:r>
          <w:rPr>
            <w:noProof/>
            <w:webHidden/>
          </w:rPr>
        </w:r>
        <w:r>
          <w:rPr>
            <w:noProof/>
            <w:webHidden/>
          </w:rPr>
          <w:fldChar w:fldCharType="separate"/>
        </w:r>
        <w:r>
          <w:rPr>
            <w:noProof/>
            <w:webHidden/>
          </w:rPr>
          <w:t>23</w:t>
        </w:r>
        <w:r>
          <w:rPr>
            <w:noProof/>
            <w:webHidden/>
          </w:rPr>
          <w:fldChar w:fldCharType="end"/>
        </w:r>
      </w:hyperlink>
    </w:p>
    <w:p w14:paraId="5EBFEAAD" w14:textId="46C64398">
      <w:pPr>
        <w:pStyle w:val="TOC1"/>
        <w:tabs>
          <w:tab w:val="right" w:leader="dot" w:pos="9350"/>
        </w:tabs>
        <w:rPr>
          <w:rFonts w:eastAsiaTheme="minorEastAsia"/>
          <w:noProof/>
          <w:color w:val="auto"/>
          <w:sz w:val="22"/>
        </w:rPr>
      </w:pPr>
      <w:hyperlink w:anchor="_Toc499212542" w:history="1">
        <w:r>
          <w:rPr>
            <w:rStyle w:val="Hyperlink"/>
            <w:noProof/>
          </w:rPr>
          <w:t>Ayurveda for Healthy Joints</w:t>
        </w:r>
        <w:r>
          <w:rPr>
            <w:noProof/>
            <w:webHidden/>
          </w:rPr>
          <w:tab/>
        </w:r>
        <w:r>
          <w:rPr>
            <w:noProof/>
            <w:webHidden/>
          </w:rPr>
          <w:fldChar w:fldCharType="begin"/>
        </w:r>
        <w:r>
          <w:rPr>
            <w:noProof/>
            <w:webHidden/>
          </w:rPr>
          <w:instrText xml:space="preserve"> PAGEREF _Toc499212542 \h </w:instrText>
        </w:r>
        <w:r>
          <w:rPr>
            <w:noProof/>
            <w:webHidden/>
          </w:rPr>
        </w:r>
        <w:r>
          <w:rPr>
            <w:noProof/>
            <w:webHidden/>
          </w:rPr>
          <w:fldChar w:fldCharType="separate"/>
        </w:r>
        <w:r>
          <w:rPr>
            <w:noProof/>
            <w:webHidden/>
          </w:rPr>
          <w:t>24</w:t>
        </w:r>
        <w:r>
          <w:rPr>
            <w:noProof/>
            <w:webHidden/>
          </w:rPr>
          <w:fldChar w:fldCharType="end"/>
        </w:r>
      </w:hyperlink>
    </w:p>
    <w:p w14:paraId="039AE217" w14:textId="2F196859">
      <w:pPr>
        <w:pStyle w:val="TOC2"/>
        <w:tabs>
          <w:tab w:val="right" w:leader="dot" w:pos="9350"/>
        </w:tabs>
        <w:rPr>
          <w:rFonts w:eastAsiaTheme="minorEastAsia"/>
          <w:noProof/>
          <w:sz w:val="22"/>
        </w:rPr>
      </w:pPr>
      <w:hyperlink w:anchor="_Toc499212543" w:history="1">
        <w:r>
          <w:rPr>
            <w:rStyle w:val="Hyperlink"/>
            <w:noProof/>
          </w:rPr>
          <w:t>1. Joint Pain Caused by Poor Nutrition</w:t>
        </w:r>
        <w:r>
          <w:rPr>
            <w:noProof/>
            <w:webHidden/>
          </w:rPr>
          <w:tab/>
        </w:r>
        <w:r>
          <w:rPr>
            <w:noProof/>
            <w:webHidden/>
          </w:rPr>
          <w:fldChar w:fldCharType="begin"/>
        </w:r>
        <w:r>
          <w:rPr>
            <w:noProof/>
            <w:webHidden/>
          </w:rPr>
          <w:instrText xml:space="preserve"> PAGEREF _Toc499212543 \h </w:instrText>
        </w:r>
        <w:r>
          <w:rPr>
            <w:noProof/>
            <w:webHidden/>
          </w:rPr>
        </w:r>
        <w:r>
          <w:rPr>
            <w:noProof/>
            <w:webHidden/>
          </w:rPr>
          <w:fldChar w:fldCharType="separate"/>
        </w:r>
        <w:r>
          <w:rPr>
            <w:noProof/>
            <w:webHidden/>
          </w:rPr>
          <w:t>25</w:t>
        </w:r>
        <w:r>
          <w:rPr>
            <w:noProof/>
            <w:webHidden/>
          </w:rPr>
          <w:fldChar w:fldCharType="end"/>
        </w:r>
      </w:hyperlink>
    </w:p>
    <w:p w14:paraId="67E04DC4" w14:textId="27ABAD1D">
      <w:pPr>
        <w:pStyle w:val="TOC2"/>
        <w:tabs>
          <w:tab w:val="right" w:leader="dot" w:pos="9350"/>
        </w:tabs>
        <w:rPr>
          <w:rFonts w:eastAsiaTheme="minorEastAsia"/>
          <w:noProof/>
          <w:sz w:val="22"/>
        </w:rPr>
      </w:pPr>
      <w:hyperlink w:anchor="_Toc499212544" w:history="1">
        <w:r>
          <w:rPr>
            <w:rStyle w:val="Hyperlink"/>
            <w:noProof/>
          </w:rPr>
          <w:t>2. Joint Problems Caused by Accumulation of Toxins</w:t>
        </w:r>
        <w:r>
          <w:rPr>
            <w:noProof/>
            <w:webHidden/>
          </w:rPr>
          <w:tab/>
        </w:r>
        <w:r>
          <w:rPr>
            <w:noProof/>
            <w:webHidden/>
          </w:rPr>
          <w:fldChar w:fldCharType="begin"/>
        </w:r>
        <w:r>
          <w:rPr>
            <w:noProof/>
            <w:webHidden/>
          </w:rPr>
          <w:instrText xml:space="preserve"> PAGEREF _Toc499212544 \h </w:instrText>
        </w:r>
        <w:r>
          <w:rPr>
            <w:noProof/>
            <w:webHidden/>
          </w:rPr>
        </w:r>
        <w:r>
          <w:rPr>
            <w:noProof/>
            <w:webHidden/>
          </w:rPr>
          <w:fldChar w:fldCharType="separate"/>
        </w:r>
        <w:r>
          <w:rPr>
            <w:noProof/>
            <w:webHidden/>
          </w:rPr>
          <w:t>25</w:t>
        </w:r>
        <w:r>
          <w:rPr>
            <w:noProof/>
            <w:webHidden/>
          </w:rPr>
          <w:fldChar w:fldCharType="end"/>
        </w:r>
      </w:hyperlink>
    </w:p>
    <w:p w14:paraId="23144800" w14:textId="7008F012">
      <w:pPr>
        <w:pStyle w:val="TOC2"/>
        <w:tabs>
          <w:tab w:val="right" w:leader="dot" w:pos="9350"/>
        </w:tabs>
        <w:rPr>
          <w:rFonts w:eastAsiaTheme="minorEastAsia"/>
          <w:noProof/>
          <w:sz w:val="22"/>
        </w:rPr>
      </w:pPr>
      <w:hyperlink w:anchor="_Toc499212545" w:history="1">
        <w:r>
          <w:rPr>
            <w:rStyle w:val="Hyperlink"/>
            <w:noProof/>
          </w:rPr>
          <w:t>Excess Vata</w:t>
        </w:r>
        <w:r>
          <w:rPr>
            <w:noProof/>
            <w:webHidden/>
          </w:rPr>
          <w:tab/>
        </w:r>
        <w:r>
          <w:rPr>
            <w:noProof/>
            <w:webHidden/>
          </w:rPr>
          <w:fldChar w:fldCharType="begin"/>
        </w:r>
        <w:r>
          <w:rPr>
            <w:noProof/>
            <w:webHidden/>
          </w:rPr>
          <w:instrText xml:space="preserve"> PAGEREF _Toc499212545 \h </w:instrText>
        </w:r>
        <w:r>
          <w:rPr>
            <w:noProof/>
            <w:webHidden/>
          </w:rPr>
        </w:r>
        <w:r>
          <w:rPr>
            <w:noProof/>
            <w:webHidden/>
          </w:rPr>
          <w:fldChar w:fldCharType="separate"/>
        </w:r>
        <w:r>
          <w:rPr>
            <w:noProof/>
            <w:webHidden/>
          </w:rPr>
          <w:t>25</w:t>
        </w:r>
        <w:r>
          <w:rPr>
            <w:noProof/>
            <w:webHidden/>
          </w:rPr>
          <w:fldChar w:fldCharType="end"/>
        </w:r>
      </w:hyperlink>
    </w:p>
    <w:p w14:paraId="5C1ADBC6" w14:textId="603EE40A">
      <w:pPr>
        <w:pStyle w:val="TOC2"/>
        <w:tabs>
          <w:tab w:val="right" w:leader="dot" w:pos="9350"/>
        </w:tabs>
        <w:rPr>
          <w:rFonts w:eastAsiaTheme="minorEastAsia"/>
          <w:noProof/>
          <w:sz w:val="22"/>
        </w:rPr>
      </w:pPr>
      <w:hyperlink w:anchor="_Toc499212546" w:history="1">
        <w:r>
          <w:rPr>
            <w:rStyle w:val="Hyperlink"/>
            <w:noProof/>
          </w:rPr>
          <w:t>Excess Pitta</w:t>
        </w:r>
        <w:r>
          <w:rPr>
            <w:noProof/>
            <w:webHidden/>
          </w:rPr>
          <w:tab/>
        </w:r>
        <w:r>
          <w:rPr>
            <w:noProof/>
            <w:webHidden/>
          </w:rPr>
          <w:fldChar w:fldCharType="begin"/>
        </w:r>
        <w:r>
          <w:rPr>
            <w:noProof/>
            <w:webHidden/>
          </w:rPr>
          <w:instrText xml:space="preserve"> PAGEREF _Toc499212546 \h </w:instrText>
        </w:r>
        <w:r>
          <w:rPr>
            <w:noProof/>
            <w:webHidden/>
          </w:rPr>
        </w:r>
        <w:r>
          <w:rPr>
            <w:noProof/>
            <w:webHidden/>
          </w:rPr>
          <w:fldChar w:fldCharType="separate"/>
        </w:r>
        <w:r>
          <w:rPr>
            <w:noProof/>
            <w:webHidden/>
          </w:rPr>
          <w:t>26</w:t>
        </w:r>
        <w:r>
          <w:rPr>
            <w:noProof/>
            <w:webHidden/>
          </w:rPr>
          <w:fldChar w:fldCharType="end"/>
        </w:r>
      </w:hyperlink>
    </w:p>
    <w:p w14:paraId="0D6E287A" w14:textId="2FFD8191">
      <w:pPr>
        <w:pStyle w:val="TOC2"/>
        <w:tabs>
          <w:tab w:val="right" w:leader="dot" w:pos="9350"/>
        </w:tabs>
        <w:rPr>
          <w:rFonts w:eastAsiaTheme="minorEastAsia"/>
          <w:noProof/>
          <w:sz w:val="22"/>
        </w:rPr>
      </w:pPr>
      <w:hyperlink w:anchor="_Toc499212547" w:history="1">
        <w:r>
          <w:rPr>
            <w:rStyle w:val="Hyperlink"/>
            <w:noProof/>
          </w:rPr>
          <w:t>Excess Kapha</w:t>
        </w:r>
        <w:r>
          <w:rPr>
            <w:noProof/>
            <w:webHidden/>
          </w:rPr>
          <w:tab/>
        </w:r>
        <w:r>
          <w:rPr>
            <w:noProof/>
            <w:webHidden/>
          </w:rPr>
          <w:fldChar w:fldCharType="begin"/>
        </w:r>
        <w:r>
          <w:rPr>
            <w:noProof/>
            <w:webHidden/>
          </w:rPr>
          <w:instrText xml:space="preserve"> PAGEREF _Toc499212547 \h </w:instrText>
        </w:r>
        <w:r>
          <w:rPr>
            <w:noProof/>
            <w:webHidden/>
          </w:rPr>
        </w:r>
        <w:r>
          <w:rPr>
            <w:noProof/>
            <w:webHidden/>
          </w:rPr>
          <w:fldChar w:fldCharType="separate"/>
        </w:r>
        <w:r>
          <w:rPr>
            <w:noProof/>
            <w:webHidden/>
          </w:rPr>
          <w:t>26</w:t>
        </w:r>
        <w:r>
          <w:rPr>
            <w:noProof/>
            <w:webHidden/>
          </w:rPr>
          <w:fldChar w:fldCharType="end"/>
        </w:r>
      </w:hyperlink>
    </w:p>
    <w:p w14:paraId="56139939" w14:textId="296EFA7D">
      <w:pPr>
        <w:pStyle w:val="TOC2"/>
        <w:tabs>
          <w:tab w:val="right" w:leader="dot" w:pos="9350"/>
        </w:tabs>
        <w:rPr>
          <w:rFonts w:eastAsiaTheme="minorEastAsia"/>
          <w:noProof/>
          <w:sz w:val="22"/>
        </w:rPr>
      </w:pPr>
      <w:hyperlink w:anchor="_Toc499212548" w:history="1">
        <w:r>
          <w:rPr>
            <w:rStyle w:val="Hyperlink"/>
            <w:noProof/>
          </w:rPr>
          <w:t>Ama in the Joints</w:t>
        </w:r>
        <w:r>
          <w:rPr>
            <w:noProof/>
            <w:webHidden/>
          </w:rPr>
          <w:tab/>
        </w:r>
        <w:r>
          <w:rPr>
            <w:noProof/>
            <w:webHidden/>
          </w:rPr>
          <w:fldChar w:fldCharType="begin"/>
        </w:r>
        <w:r>
          <w:rPr>
            <w:noProof/>
            <w:webHidden/>
          </w:rPr>
          <w:instrText xml:space="preserve"> PAGEREF _Toc499212548 \h </w:instrText>
        </w:r>
        <w:r>
          <w:rPr>
            <w:noProof/>
            <w:webHidden/>
          </w:rPr>
        </w:r>
        <w:r>
          <w:rPr>
            <w:noProof/>
            <w:webHidden/>
          </w:rPr>
          <w:fldChar w:fldCharType="separate"/>
        </w:r>
        <w:r>
          <w:rPr>
            <w:noProof/>
            <w:webHidden/>
          </w:rPr>
          <w:t>27</w:t>
        </w:r>
        <w:r>
          <w:rPr>
            <w:noProof/>
            <w:webHidden/>
          </w:rPr>
          <w:fldChar w:fldCharType="end"/>
        </w:r>
      </w:hyperlink>
    </w:p>
    <w:p w14:paraId="48EA15CB" w14:textId="1D00F1DF">
      <w:pPr>
        <w:pStyle w:val="TOC2"/>
        <w:tabs>
          <w:tab w:val="right" w:leader="dot" w:pos="9350"/>
        </w:tabs>
        <w:rPr>
          <w:rFonts w:eastAsiaTheme="minorEastAsia"/>
          <w:noProof/>
          <w:sz w:val="22"/>
        </w:rPr>
      </w:pPr>
      <w:hyperlink w:anchor="_Toc499212549" w:history="1">
        <w:r>
          <w:rPr>
            <w:rStyle w:val="Hyperlink"/>
            <w:noProof/>
          </w:rPr>
          <w:t>Joint Problems from Vata Imbalance</w:t>
        </w:r>
        <w:r>
          <w:rPr>
            <w:noProof/>
            <w:webHidden/>
          </w:rPr>
          <w:tab/>
        </w:r>
        <w:r>
          <w:rPr>
            <w:noProof/>
            <w:webHidden/>
          </w:rPr>
          <w:fldChar w:fldCharType="begin"/>
        </w:r>
        <w:r>
          <w:rPr>
            <w:noProof/>
            <w:webHidden/>
          </w:rPr>
          <w:instrText xml:space="preserve"> PAGEREF _Toc499212549 \h </w:instrText>
        </w:r>
        <w:r>
          <w:rPr>
            <w:noProof/>
            <w:webHidden/>
          </w:rPr>
        </w:r>
        <w:r>
          <w:rPr>
            <w:noProof/>
            <w:webHidden/>
          </w:rPr>
          <w:fldChar w:fldCharType="separate"/>
        </w:r>
        <w:r>
          <w:rPr>
            <w:noProof/>
            <w:webHidden/>
          </w:rPr>
          <w:t>27</w:t>
        </w:r>
        <w:r>
          <w:rPr>
            <w:noProof/>
            <w:webHidden/>
          </w:rPr>
          <w:fldChar w:fldCharType="end"/>
        </w:r>
      </w:hyperlink>
    </w:p>
    <w:p w14:paraId="5752F0C6" w14:textId="1C8B2EBA">
      <w:pPr>
        <w:pStyle w:val="TOC2"/>
        <w:tabs>
          <w:tab w:val="right" w:leader="dot" w:pos="9350"/>
        </w:tabs>
        <w:rPr>
          <w:rFonts w:eastAsiaTheme="minorEastAsia"/>
          <w:noProof/>
          <w:sz w:val="22"/>
        </w:rPr>
      </w:pPr>
      <w:hyperlink w:anchor="_Toc499212550" w:history="1">
        <w:r>
          <w:rPr>
            <w:rStyle w:val="Hyperlink"/>
            <w:noProof/>
          </w:rPr>
          <w:t>Lifestyle Tips for Joint Pain Relief Caused by Vata Excess</w:t>
        </w:r>
        <w:r>
          <w:rPr>
            <w:noProof/>
            <w:webHidden/>
          </w:rPr>
          <w:tab/>
        </w:r>
        <w:r>
          <w:rPr>
            <w:noProof/>
            <w:webHidden/>
          </w:rPr>
          <w:fldChar w:fldCharType="begin"/>
        </w:r>
        <w:r>
          <w:rPr>
            <w:noProof/>
            <w:webHidden/>
          </w:rPr>
          <w:instrText xml:space="preserve"> PAGEREF _Toc499212550 \h </w:instrText>
        </w:r>
        <w:r>
          <w:rPr>
            <w:noProof/>
            <w:webHidden/>
          </w:rPr>
        </w:r>
        <w:r>
          <w:rPr>
            <w:noProof/>
            <w:webHidden/>
          </w:rPr>
          <w:fldChar w:fldCharType="separate"/>
        </w:r>
        <w:r>
          <w:rPr>
            <w:noProof/>
            <w:webHidden/>
          </w:rPr>
          <w:t>28</w:t>
        </w:r>
        <w:r>
          <w:rPr>
            <w:noProof/>
            <w:webHidden/>
          </w:rPr>
          <w:fldChar w:fldCharType="end"/>
        </w:r>
      </w:hyperlink>
    </w:p>
    <w:p w14:paraId="23EBC894" w14:textId="7E535B11">
      <w:pPr>
        <w:pStyle w:val="TOC1"/>
        <w:tabs>
          <w:tab w:val="right" w:leader="dot" w:pos="9350"/>
        </w:tabs>
        <w:rPr>
          <w:rFonts w:eastAsiaTheme="minorEastAsia"/>
          <w:noProof/>
          <w:color w:val="auto"/>
          <w:sz w:val="22"/>
        </w:rPr>
      </w:pPr>
      <w:hyperlink w:anchor="_Toc499212551" w:history="1">
        <w:r>
          <w:rPr>
            <w:rStyle w:val="Hyperlink"/>
            <w:noProof/>
          </w:rPr>
          <w:t>Ayurveda for Healthy Skin</w:t>
        </w:r>
        <w:r>
          <w:rPr>
            <w:noProof/>
            <w:webHidden/>
          </w:rPr>
          <w:tab/>
        </w:r>
        <w:r>
          <w:rPr>
            <w:noProof/>
            <w:webHidden/>
          </w:rPr>
          <w:fldChar w:fldCharType="begin"/>
        </w:r>
        <w:r>
          <w:rPr>
            <w:noProof/>
            <w:webHidden/>
          </w:rPr>
          <w:instrText xml:space="preserve"> PAGEREF _Toc499212551 \h </w:instrText>
        </w:r>
        <w:r>
          <w:rPr>
            <w:noProof/>
            <w:webHidden/>
          </w:rPr>
        </w:r>
        <w:r>
          <w:rPr>
            <w:noProof/>
            <w:webHidden/>
          </w:rPr>
          <w:fldChar w:fldCharType="separate"/>
        </w:r>
        <w:r>
          <w:rPr>
            <w:noProof/>
            <w:webHidden/>
          </w:rPr>
          <w:t>29</w:t>
        </w:r>
        <w:r>
          <w:rPr>
            <w:noProof/>
            <w:webHidden/>
          </w:rPr>
          <w:fldChar w:fldCharType="end"/>
        </w:r>
      </w:hyperlink>
    </w:p>
    <w:p w14:paraId="277A97C7" w14:textId="5BFCD7A3">
      <w:pPr>
        <w:pStyle w:val="TOC2"/>
        <w:tabs>
          <w:tab w:val="right" w:leader="dot" w:pos="9350"/>
        </w:tabs>
        <w:rPr>
          <w:rFonts w:eastAsiaTheme="minorEastAsia"/>
          <w:noProof/>
          <w:sz w:val="22"/>
        </w:rPr>
      </w:pPr>
      <w:hyperlink w:anchor="_Toc499212552" w:history="1">
        <w:r>
          <w:rPr>
            <w:rStyle w:val="Hyperlink"/>
            <w:noProof/>
          </w:rPr>
          <w:t>Three Different Types of Skin</w:t>
        </w:r>
        <w:r>
          <w:rPr>
            <w:noProof/>
            <w:webHidden/>
          </w:rPr>
          <w:tab/>
        </w:r>
        <w:r>
          <w:rPr>
            <w:noProof/>
            <w:webHidden/>
          </w:rPr>
          <w:fldChar w:fldCharType="begin"/>
        </w:r>
        <w:r>
          <w:rPr>
            <w:noProof/>
            <w:webHidden/>
          </w:rPr>
          <w:instrText xml:space="preserve"> PAGEREF _Toc499212552 \h </w:instrText>
        </w:r>
        <w:r>
          <w:rPr>
            <w:noProof/>
            <w:webHidden/>
          </w:rPr>
        </w:r>
        <w:r>
          <w:rPr>
            <w:noProof/>
            <w:webHidden/>
          </w:rPr>
          <w:fldChar w:fldCharType="separate"/>
        </w:r>
        <w:r>
          <w:rPr>
            <w:noProof/>
            <w:webHidden/>
          </w:rPr>
          <w:t>29</w:t>
        </w:r>
        <w:r>
          <w:rPr>
            <w:noProof/>
            <w:webHidden/>
          </w:rPr>
          <w:fldChar w:fldCharType="end"/>
        </w:r>
      </w:hyperlink>
    </w:p>
    <w:p w14:paraId="251D881C" w14:textId="5103FAFC">
      <w:pPr>
        <w:pStyle w:val="TOC3"/>
        <w:tabs>
          <w:tab w:val="right" w:leader="dot" w:pos="9350"/>
        </w:tabs>
        <w:rPr>
          <w:rFonts w:eastAsiaTheme="minorEastAsia" w:hAnsiTheme="minorHAnsi" w:cstheme="minorBidi"/>
          <w:noProof/>
          <w:sz w:val="22"/>
          <w:szCs w:val="22"/>
        </w:rPr>
      </w:pPr>
      <w:hyperlink w:anchor="_Toc499212553" w:history="1">
        <w:r>
          <w:rPr>
            <w:rStyle w:val="Hyperlink"/>
            <w:rFonts w:eastAsiaTheme="majorEastAsia"/>
            <w:noProof/>
          </w:rPr>
          <w:t>Vata Skin</w:t>
        </w:r>
        <w:r>
          <w:rPr>
            <w:noProof/>
            <w:webHidden/>
          </w:rPr>
          <w:tab/>
        </w:r>
        <w:r>
          <w:rPr>
            <w:noProof/>
            <w:webHidden/>
          </w:rPr>
          <w:fldChar w:fldCharType="begin"/>
        </w:r>
        <w:r>
          <w:rPr>
            <w:noProof/>
            <w:webHidden/>
          </w:rPr>
          <w:instrText xml:space="preserve"> PAGEREF _Toc499212553 \h </w:instrText>
        </w:r>
        <w:r>
          <w:rPr>
            <w:noProof/>
            <w:webHidden/>
          </w:rPr>
        </w:r>
        <w:r>
          <w:rPr>
            <w:noProof/>
            <w:webHidden/>
          </w:rPr>
          <w:fldChar w:fldCharType="separate"/>
        </w:r>
        <w:r>
          <w:rPr>
            <w:noProof/>
            <w:webHidden/>
          </w:rPr>
          <w:t>29</w:t>
        </w:r>
        <w:r>
          <w:rPr>
            <w:noProof/>
            <w:webHidden/>
          </w:rPr>
          <w:fldChar w:fldCharType="end"/>
        </w:r>
      </w:hyperlink>
    </w:p>
    <w:p w14:paraId="78FB5357" w14:textId="132A475F">
      <w:pPr>
        <w:pStyle w:val="TOC3"/>
        <w:tabs>
          <w:tab w:val="right" w:leader="dot" w:pos="9350"/>
        </w:tabs>
        <w:rPr>
          <w:rFonts w:eastAsiaTheme="minorEastAsia" w:hAnsiTheme="minorHAnsi" w:cstheme="minorBidi"/>
          <w:noProof/>
          <w:sz w:val="22"/>
          <w:szCs w:val="22"/>
        </w:rPr>
      </w:pPr>
      <w:hyperlink w:anchor="_Toc499212554" w:history="1">
        <w:r>
          <w:rPr>
            <w:rStyle w:val="Hyperlink"/>
            <w:rFonts w:eastAsiaTheme="majorEastAsia"/>
            <w:noProof/>
          </w:rPr>
          <w:t>Pitta Skin</w:t>
        </w:r>
        <w:r>
          <w:rPr>
            <w:noProof/>
            <w:webHidden/>
          </w:rPr>
          <w:tab/>
        </w:r>
        <w:r>
          <w:rPr>
            <w:noProof/>
            <w:webHidden/>
          </w:rPr>
          <w:fldChar w:fldCharType="begin"/>
        </w:r>
        <w:r>
          <w:rPr>
            <w:noProof/>
            <w:webHidden/>
          </w:rPr>
          <w:instrText xml:space="preserve"> PAGEREF _Toc499212554 \h </w:instrText>
        </w:r>
        <w:r>
          <w:rPr>
            <w:noProof/>
            <w:webHidden/>
          </w:rPr>
        </w:r>
        <w:r>
          <w:rPr>
            <w:noProof/>
            <w:webHidden/>
          </w:rPr>
          <w:fldChar w:fldCharType="separate"/>
        </w:r>
        <w:r>
          <w:rPr>
            <w:noProof/>
            <w:webHidden/>
          </w:rPr>
          <w:t>29</w:t>
        </w:r>
        <w:r>
          <w:rPr>
            <w:noProof/>
            <w:webHidden/>
          </w:rPr>
          <w:fldChar w:fldCharType="end"/>
        </w:r>
      </w:hyperlink>
    </w:p>
    <w:p w14:paraId="5CB92125" w14:textId="2EF86EBF">
      <w:pPr>
        <w:pStyle w:val="TOC3"/>
        <w:tabs>
          <w:tab w:val="right" w:leader="dot" w:pos="9350"/>
        </w:tabs>
        <w:rPr>
          <w:rFonts w:eastAsiaTheme="minorEastAsia" w:hAnsiTheme="minorHAnsi" w:cstheme="minorBidi"/>
          <w:noProof/>
          <w:sz w:val="22"/>
          <w:szCs w:val="22"/>
        </w:rPr>
      </w:pPr>
      <w:hyperlink w:anchor="_Toc499212555" w:history="1">
        <w:r>
          <w:rPr>
            <w:rStyle w:val="Hyperlink"/>
            <w:rFonts w:eastAsiaTheme="majorEastAsia"/>
            <w:noProof/>
          </w:rPr>
          <w:t xml:space="preserve">Kapha </w:t>
        </w:r>
        <w:r>
          <w:rPr>
            <w:rStyle w:val="Hyperlink"/>
            <w:rFonts w:eastAsiaTheme="majorEastAsia"/>
            <w:noProof/>
          </w:rPr>
          <w:t> </w:t>
        </w:r>
        <w:r>
          <w:rPr>
            <w:rStyle w:val="Hyperlink"/>
            <w:rFonts w:eastAsiaTheme="majorEastAsia"/>
            <w:noProof/>
          </w:rPr>
          <w:t>Skin</w:t>
        </w:r>
        <w:r>
          <w:rPr>
            <w:noProof/>
            <w:webHidden/>
          </w:rPr>
          <w:tab/>
        </w:r>
        <w:r>
          <w:rPr>
            <w:noProof/>
            <w:webHidden/>
          </w:rPr>
          <w:fldChar w:fldCharType="begin"/>
        </w:r>
        <w:r>
          <w:rPr>
            <w:noProof/>
            <w:webHidden/>
          </w:rPr>
          <w:instrText xml:space="preserve"> PAGEREF _Toc499212555 \h </w:instrText>
        </w:r>
        <w:r>
          <w:rPr>
            <w:noProof/>
            <w:webHidden/>
          </w:rPr>
        </w:r>
        <w:r>
          <w:rPr>
            <w:noProof/>
            <w:webHidden/>
          </w:rPr>
          <w:fldChar w:fldCharType="separate"/>
        </w:r>
        <w:r>
          <w:rPr>
            <w:noProof/>
            <w:webHidden/>
          </w:rPr>
          <w:t>30</w:t>
        </w:r>
        <w:r>
          <w:rPr>
            <w:noProof/>
            <w:webHidden/>
          </w:rPr>
          <w:fldChar w:fldCharType="end"/>
        </w:r>
      </w:hyperlink>
    </w:p>
    <w:p w14:paraId="4539820D" w14:textId="7D1EB8B7">
      <w:pPr>
        <w:pStyle w:val="TOC2"/>
        <w:tabs>
          <w:tab w:val="right" w:leader="dot" w:pos="9350"/>
        </w:tabs>
        <w:rPr>
          <w:rFonts w:eastAsiaTheme="minorEastAsia"/>
          <w:noProof/>
          <w:sz w:val="22"/>
        </w:rPr>
      </w:pPr>
      <w:hyperlink w:anchor="_Toc499212556" w:history="1">
        <w:r>
          <w:rPr>
            <w:rStyle w:val="Hyperlink"/>
            <w:noProof/>
          </w:rPr>
          <w:t>Skin Care Tips for Your Type of Skin</w:t>
        </w:r>
        <w:r>
          <w:rPr>
            <w:noProof/>
            <w:webHidden/>
          </w:rPr>
          <w:tab/>
        </w:r>
        <w:r>
          <w:rPr>
            <w:noProof/>
            <w:webHidden/>
          </w:rPr>
          <w:fldChar w:fldCharType="begin"/>
        </w:r>
        <w:r>
          <w:rPr>
            <w:noProof/>
            <w:webHidden/>
          </w:rPr>
          <w:instrText xml:space="preserve"> PAGEREF _Toc499212556 \h </w:instrText>
        </w:r>
        <w:r>
          <w:rPr>
            <w:noProof/>
            <w:webHidden/>
          </w:rPr>
        </w:r>
        <w:r>
          <w:rPr>
            <w:noProof/>
            <w:webHidden/>
          </w:rPr>
          <w:fldChar w:fldCharType="separate"/>
        </w:r>
        <w:r>
          <w:rPr>
            <w:noProof/>
            <w:webHidden/>
          </w:rPr>
          <w:t>30</w:t>
        </w:r>
        <w:r>
          <w:rPr>
            <w:noProof/>
            <w:webHidden/>
          </w:rPr>
          <w:fldChar w:fldCharType="end"/>
        </w:r>
      </w:hyperlink>
    </w:p>
    <w:p w14:paraId="4A3EFEFE" w14:textId="28B88339">
      <w:pPr>
        <w:pStyle w:val="TOC3"/>
        <w:tabs>
          <w:tab w:val="right" w:leader="dot" w:pos="9350"/>
        </w:tabs>
        <w:rPr>
          <w:rFonts w:eastAsiaTheme="minorEastAsia" w:hAnsiTheme="minorHAnsi" w:cstheme="minorBidi"/>
          <w:noProof/>
          <w:sz w:val="22"/>
          <w:szCs w:val="22"/>
        </w:rPr>
      </w:pPr>
      <w:hyperlink w:anchor="_Toc499212557" w:history="1">
        <w:r>
          <w:rPr>
            <w:rStyle w:val="Hyperlink"/>
            <w:rFonts w:eastAsiaTheme="majorEastAsia"/>
            <w:noProof/>
          </w:rPr>
          <w:t>Kapha Skin Care</w:t>
        </w:r>
        <w:r>
          <w:rPr>
            <w:noProof/>
            <w:webHidden/>
          </w:rPr>
          <w:tab/>
        </w:r>
        <w:r>
          <w:rPr>
            <w:noProof/>
            <w:webHidden/>
          </w:rPr>
          <w:fldChar w:fldCharType="begin"/>
        </w:r>
        <w:r>
          <w:rPr>
            <w:noProof/>
            <w:webHidden/>
          </w:rPr>
          <w:instrText xml:space="preserve"> PAGEREF _Toc499212557 \h </w:instrText>
        </w:r>
        <w:r>
          <w:rPr>
            <w:noProof/>
            <w:webHidden/>
          </w:rPr>
        </w:r>
        <w:r>
          <w:rPr>
            <w:noProof/>
            <w:webHidden/>
          </w:rPr>
          <w:fldChar w:fldCharType="separate"/>
        </w:r>
        <w:r>
          <w:rPr>
            <w:noProof/>
            <w:webHidden/>
          </w:rPr>
          <w:t>30</w:t>
        </w:r>
        <w:r>
          <w:rPr>
            <w:noProof/>
            <w:webHidden/>
          </w:rPr>
          <w:fldChar w:fldCharType="end"/>
        </w:r>
      </w:hyperlink>
    </w:p>
    <w:p w14:paraId="6DC9410B" w14:textId="083356A3">
      <w:pPr>
        <w:pStyle w:val="TOC3"/>
        <w:tabs>
          <w:tab w:val="right" w:leader="dot" w:pos="9350"/>
        </w:tabs>
        <w:rPr>
          <w:rFonts w:eastAsiaTheme="minorEastAsia" w:hAnsiTheme="minorHAnsi" w:cstheme="minorBidi"/>
          <w:noProof/>
          <w:sz w:val="22"/>
          <w:szCs w:val="22"/>
        </w:rPr>
      </w:pPr>
      <w:hyperlink w:anchor="_Toc499212558" w:history="1">
        <w:r>
          <w:rPr>
            <w:rStyle w:val="Hyperlink"/>
            <w:rFonts w:eastAsiaTheme="majorEastAsia"/>
            <w:noProof/>
          </w:rPr>
          <w:t>Vata Skin Care</w:t>
        </w:r>
        <w:r>
          <w:rPr>
            <w:noProof/>
            <w:webHidden/>
          </w:rPr>
          <w:tab/>
        </w:r>
        <w:r>
          <w:rPr>
            <w:noProof/>
            <w:webHidden/>
          </w:rPr>
          <w:fldChar w:fldCharType="begin"/>
        </w:r>
        <w:r>
          <w:rPr>
            <w:noProof/>
            <w:webHidden/>
          </w:rPr>
          <w:instrText xml:space="preserve"> PAGEREF _Toc499212558 \h </w:instrText>
        </w:r>
        <w:r>
          <w:rPr>
            <w:noProof/>
            <w:webHidden/>
          </w:rPr>
        </w:r>
        <w:r>
          <w:rPr>
            <w:noProof/>
            <w:webHidden/>
          </w:rPr>
          <w:fldChar w:fldCharType="separate"/>
        </w:r>
        <w:r>
          <w:rPr>
            <w:noProof/>
            <w:webHidden/>
          </w:rPr>
          <w:t>31</w:t>
        </w:r>
        <w:r>
          <w:rPr>
            <w:noProof/>
            <w:webHidden/>
          </w:rPr>
          <w:fldChar w:fldCharType="end"/>
        </w:r>
      </w:hyperlink>
    </w:p>
    <w:p w14:paraId="5CD13CFA" w14:textId="7BA658AB">
      <w:pPr>
        <w:pStyle w:val="TOC3"/>
        <w:tabs>
          <w:tab w:val="right" w:leader="dot" w:pos="9350"/>
        </w:tabs>
        <w:rPr>
          <w:rFonts w:eastAsiaTheme="minorEastAsia" w:hAnsiTheme="minorHAnsi" w:cstheme="minorBidi"/>
          <w:noProof/>
          <w:sz w:val="22"/>
          <w:szCs w:val="22"/>
        </w:rPr>
      </w:pPr>
      <w:hyperlink w:anchor="_Toc499212559" w:history="1">
        <w:r>
          <w:rPr>
            <w:rStyle w:val="Hyperlink"/>
            <w:rFonts w:eastAsiaTheme="majorEastAsia"/>
            <w:noProof/>
          </w:rPr>
          <w:t>Pitta Skin Care</w:t>
        </w:r>
        <w:r>
          <w:rPr>
            <w:noProof/>
            <w:webHidden/>
          </w:rPr>
          <w:tab/>
        </w:r>
        <w:r>
          <w:rPr>
            <w:noProof/>
            <w:webHidden/>
          </w:rPr>
          <w:fldChar w:fldCharType="begin"/>
        </w:r>
        <w:r>
          <w:rPr>
            <w:noProof/>
            <w:webHidden/>
          </w:rPr>
          <w:instrText xml:space="preserve"> PAGEREF _Toc499212559 \h </w:instrText>
        </w:r>
        <w:r>
          <w:rPr>
            <w:noProof/>
            <w:webHidden/>
          </w:rPr>
        </w:r>
        <w:r>
          <w:rPr>
            <w:noProof/>
            <w:webHidden/>
          </w:rPr>
          <w:fldChar w:fldCharType="separate"/>
        </w:r>
        <w:r>
          <w:rPr>
            <w:noProof/>
            <w:webHidden/>
          </w:rPr>
          <w:t>33</w:t>
        </w:r>
        <w:r>
          <w:rPr>
            <w:noProof/>
            <w:webHidden/>
          </w:rPr>
          <w:fldChar w:fldCharType="end"/>
        </w:r>
      </w:hyperlink>
    </w:p>
    <w:p w14:paraId="621D37EE" w14:textId="3E103585">
      <w:pPr>
        <w:pStyle w:val="TOC2"/>
        <w:tabs>
          <w:tab w:val="right" w:leader="dot" w:pos="9350"/>
        </w:tabs>
        <w:rPr>
          <w:rFonts w:eastAsiaTheme="minorEastAsia"/>
          <w:noProof/>
          <w:sz w:val="22"/>
        </w:rPr>
      </w:pPr>
      <w:hyperlink w:anchor="_Toc499212560" w:history="1">
        <w:r>
          <w:rPr>
            <w:rStyle w:val="Hyperlink"/>
            <w:noProof/>
          </w:rPr>
          <w:t>Important Tips for All Skin Types</w:t>
        </w:r>
        <w:r>
          <w:rPr>
            <w:noProof/>
            <w:webHidden/>
          </w:rPr>
          <w:tab/>
        </w:r>
        <w:r>
          <w:rPr>
            <w:noProof/>
            <w:webHidden/>
          </w:rPr>
          <w:fldChar w:fldCharType="begin"/>
        </w:r>
        <w:r>
          <w:rPr>
            <w:noProof/>
            <w:webHidden/>
          </w:rPr>
          <w:instrText xml:space="preserve"> PAGEREF _Toc499212560 \h </w:instrText>
        </w:r>
        <w:r>
          <w:rPr>
            <w:noProof/>
            <w:webHidden/>
          </w:rPr>
        </w:r>
        <w:r>
          <w:rPr>
            <w:noProof/>
            <w:webHidden/>
          </w:rPr>
          <w:fldChar w:fldCharType="separate"/>
        </w:r>
        <w:r>
          <w:rPr>
            <w:noProof/>
            <w:webHidden/>
          </w:rPr>
          <w:t>33</w:t>
        </w:r>
        <w:r>
          <w:rPr>
            <w:noProof/>
            <w:webHidden/>
          </w:rPr>
          <w:fldChar w:fldCharType="end"/>
        </w:r>
      </w:hyperlink>
    </w:p>
    <w:p w14:paraId="15F7A1FF" w14:textId="11DC25D1">
      <w:pPr>
        <w:pStyle w:val="TOC1"/>
        <w:tabs>
          <w:tab w:val="right" w:leader="dot" w:pos="9350"/>
        </w:tabs>
        <w:rPr>
          <w:rFonts w:eastAsiaTheme="minorEastAsia"/>
          <w:noProof/>
          <w:color w:val="auto"/>
          <w:sz w:val="22"/>
        </w:rPr>
      </w:pPr>
      <w:hyperlink w:anchor="_Toc499212561" w:history="1">
        <w:r>
          <w:rPr>
            <w:rStyle w:val="Hyperlink"/>
            <w:noProof/>
          </w:rPr>
          <w:t>Conclusion</w:t>
        </w:r>
        <w:r>
          <w:rPr>
            <w:noProof/>
            <w:webHidden/>
          </w:rPr>
          <w:tab/>
        </w:r>
        <w:r>
          <w:rPr>
            <w:noProof/>
            <w:webHidden/>
          </w:rPr>
          <w:fldChar w:fldCharType="begin"/>
        </w:r>
        <w:r>
          <w:rPr>
            <w:noProof/>
            <w:webHidden/>
          </w:rPr>
          <w:instrText xml:space="preserve"> PAGEREF _Toc499212561 \h </w:instrText>
        </w:r>
        <w:r>
          <w:rPr>
            <w:noProof/>
            <w:webHidden/>
          </w:rPr>
        </w:r>
        <w:r>
          <w:rPr>
            <w:noProof/>
            <w:webHidden/>
          </w:rPr>
          <w:fldChar w:fldCharType="separate"/>
        </w:r>
        <w:r>
          <w:rPr>
            <w:noProof/>
            <w:webHidden/>
          </w:rPr>
          <w:t>35</w:t>
        </w:r>
        <w:r>
          <w:rPr>
            <w:noProof/>
            <w:webHidden/>
          </w:rPr>
          <w:fldChar w:fldCharType="end"/>
        </w:r>
      </w:hyperlink>
    </w:p>
    <w:p w14:paraId="3EE8ED92" w14:textId="4BB72E6B">
      <w:pPr>
        <w:rPr>
          <w:rFonts w:hAnsiTheme="minorHAnsi" w:cstheme="minorHAnsi"/>
          <w:b/>
          <w:bCs/>
          <w:color w:val="7F6000"/>
        </w:rPr>
        <w:sectPr>
          <w:pgSz w:w="12240" w:h="15840" w:code="1"/>
          <w:pgMar w:top="851" w:right="1440" w:bottom="1440" w:left="1440" w:header="709" w:footer="709" w:gutter="0"/>
          <w:cols w:space="708"/>
          <w:titlePg/>
          <w:docGrid w:linePitch="360"/>
        </w:sectPr>
      </w:pPr>
      <w:r>
        <w:rPr>
          <w:rFonts w:hAnsiTheme="minorHAnsi" w:cstheme="minorHAnsi"/>
          <w:b/>
          <w:bCs/>
          <w:color w:val="7F6000"/>
        </w:rPr>
        <w:fldChar w:fldCharType="end"/>
      </w:r>
    </w:p>
    <w:p w14:paraId="0E62D54B" w14:textId="680257C0">
      <w:pPr>
        <w:pStyle w:val="Heading1"/>
      </w:pPr>
      <w:bookmarkStart w:id="0" w:name="_Toc499212510"/>
      <w:r>
        <w:lastRenderedPageBreak/>
        <w:t>Disclaimer</w:t>
      </w:r>
      <w:bookmarkEnd w:id="0"/>
    </w:p>
    <w:p w14:paraId="009D6642" w14:textId="77777777">
      <w:pPr>
        <w:pStyle w:val="NormalWeb"/>
        <w:spacing w:before="0" w:beforeAutospacing="0" w:after="0" w:afterAutospacing="0"/>
        <w:rPr>
          <w:rFonts w:asciiTheme="minorHAnsi" w:hAnsiTheme="minorHAnsi" w:cstheme="minorHAnsi"/>
          <w:sz w:val="28"/>
          <w:szCs w:val="28"/>
          <w:lang w:val="en-AU"/>
        </w:rPr>
      </w:pPr>
      <w:r>
        <w:rPr>
          <w:rFonts w:asciiTheme="minorHAnsi" w:hAnsiTheme="minorHAnsi" w:cstheme="minorHAnsi"/>
          <w:sz w:val="28"/>
          <w:szCs w:val="28"/>
          <w:lang w:val="en-AU"/>
        </w:rPr>
        <w:t> </w:t>
      </w:r>
    </w:p>
    <w:p w14:paraId="3168A2D0"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We hope you enjoy reading this publication, however we do suggest you read our disclaimer. All the material written in this document is provided for informational purposes only and is general in nature.</w:t>
      </w:r>
    </w:p>
    <w:p w14:paraId="163AD160"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 </w:t>
      </w:r>
    </w:p>
    <w:p w14:paraId="697F0FC9"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Every person is a unique individual and what has worked for some or even many may not work for you. Any information perceived as advice by must be considered in light of your own particular set of circumstances. </w:t>
      </w:r>
    </w:p>
    <w:p w14:paraId="4A8D8FE6"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w:t>
      </w:r>
    </w:p>
    <w:p w14:paraId="33D64A64"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The author or person sharing this information does not assume any responsibility for the accuracy or outcome of your use of the content.</w:t>
      </w:r>
    </w:p>
    <w:p w14:paraId="3EF09E04"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 </w:t>
      </w:r>
    </w:p>
    <w:p w14:paraId="2FEAE86E" w14:textId="77777777">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Every attempt has been made to provide well researched and up to date content at the time of writing. Now all the legalities have been taken care of, please enjoy the content.</w:t>
      </w:r>
    </w:p>
    <w:p w14:paraId="00FBCB29" w14:textId="77777777">
      <w:pPr>
        <w:rPr>
          <w:rFonts w:hAnsiTheme="minorHAnsi" w:cstheme="minorHAnsi"/>
        </w:rPr>
      </w:pPr>
      <w:r>
        <w:rPr>
          <w:rFonts w:hAnsiTheme="minorHAnsi" w:cstheme="minorHAnsi"/>
        </w:rPr>
        <w:br w:type="page"/>
      </w:r>
    </w:p>
    <w:p w14:paraId="62882FF5" w14:textId="364528E9">
      <w:pPr>
        <w:pStyle w:val="Heading1"/>
      </w:pPr>
      <w:bookmarkStart w:id="1" w:name="_Toc499212511"/>
      <w:r>
        <w:lastRenderedPageBreak/>
        <w:t>Introduction</w:t>
      </w:r>
      <w:bookmarkEnd w:id="1"/>
    </w:p>
    <w:p w14:paraId="163F4020" w14:textId="101BC594">
      <w:pPr>
        <w:rPr>
          <w:rFonts w:hAnsiTheme="minorHAnsi" w:cstheme="minorHAnsi"/>
        </w:rPr>
      </w:pPr>
    </w:p>
    <w:p w14:paraId="6DD6E6F7" w14:textId="44AD7C6B">
      <w:pPr>
        <w:rPr>
          <w:rFonts w:hAnsiTheme="minorHAnsi" w:cstheme="minorHAnsi"/>
        </w:rPr>
      </w:pPr>
      <w:r>
        <w:rPr>
          <w:rFonts w:hAnsiTheme="minorHAnsi" w:cstheme="minorHAnsi"/>
        </w:rPr>
        <w:t>Ayurvedic Medicine</w:t>
      </w:r>
      <w:r>
        <w:rPr>
          <w:rFonts w:hAnsiTheme="minorHAnsi" w:cstheme="minorHAnsi"/>
        </w:rPr>
        <w:t xml:space="preserve"> has supported the health of millions of people for centuries. Ayurveda is a health and wellness protocol. Through generations of documented study, Ayurvedic practitioners have observed cause and effect in human health.</w:t>
      </w:r>
    </w:p>
    <w:p w14:paraId="302C7398" w14:textId="4B8E9649">
      <w:pPr>
        <w:rPr>
          <w:rFonts w:hAnsiTheme="minorHAnsi" w:cstheme="minorHAnsi"/>
        </w:rPr>
      </w:pPr>
    </w:p>
    <w:p w14:paraId="495290F7" w14:textId="20CD3C95">
      <w:pPr>
        <w:rPr>
          <w:rFonts w:hAnsiTheme="minorHAnsi" w:cstheme="minorHAnsi"/>
        </w:rPr>
      </w:pPr>
      <w:r>
        <w:rPr>
          <w:rFonts w:hAnsiTheme="minorHAnsi" w:cstheme="minorHAnsi"/>
        </w:rPr>
        <w:t>A basic premise is that every person is different, so what causes a particular response in one</w:t>
      </w:r>
      <w:r>
        <w:rPr>
          <w:rFonts w:hAnsiTheme="minorHAnsi" w:cstheme="minorHAnsi"/>
        </w:rPr>
        <w:t>,</w:t>
      </w:r>
      <w:r>
        <w:rPr>
          <w:rFonts w:hAnsiTheme="minorHAnsi" w:cstheme="minorHAnsi"/>
        </w:rPr>
        <w:t xml:space="preserve"> may not in another. The same foods, environments, stressors and other inputs can cause widely different effects in different people.</w:t>
      </w:r>
    </w:p>
    <w:p w14:paraId="40D3CA25" w14:textId="77777777">
      <w:pPr>
        <w:rPr>
          <w:rFonts w:hAnsiTheme="minorHAnsi" w:cstheme="minorHAnsi"/>
        </w:rPr>
      </w:pPr>
    </w:p>
    <w:p w14:paraId="00CFA9D9" w14:textId="77777777">
      <w:pPr>
        <w:rPr>
          <w:rFonts w:hAnsiTheme="minorHAnsi" w:cstheme="minorHAnsi"/>
        </w:rPr>
      </w:pPr>
      <w:r>
        <w:rPr>
          <w:rFonts w:hAnsiTheme="minorHAnsi" w:cstheme="minorHAnsi"/>
        </w:rPr>
        <w:t>However, within groupings, called doshas, and sub-groupings, similarities occur. As a health protocol, much of Ayurvedic Medicine focuses on determining the dominant dosha of each person – a fa</w:t>
      </w:r>
      <w:r>
        <w:rPr>
          <w:rFonts w:hAnsiTheme="minorHAnsi" w:cstheme="minorHAnsi"/>
        </w:rPr>
        <w:t xml:space="preserve">irly simple technique. </w:t>
      </w:r>
    </w:p>
    <w:p w14:paraId="3819B656" w14:textId="77777777">
      <w:pPr>
        <w:rPr>
          <w:rFonts w:hAnsiTheme="minorHAnsi" w:cstheme="minorHAnsi"/>
        </w:rPr>
      </w:pPr>
    </w:p>
    <w:p w14:paraId="393A5588" w14:textId="72F5EE5D">
      <w:pPr>
        <w:rPr>
          <w:rFonts w:hAnsiTheme="minorHAnsi" w:cstheme="minorHAnsi"/>
        </w:rPr>
      </w:pPr>
      <w:r>
        <w:rPr>
          <w:rFonts w:hAnsiTheme="minorHAnsi" w:cstheme="minorHAnsi"/>
        </w:rPr>
        <w:t xml:space="preserve">Once that is known, the subject can be told (or learn themselves, through their own research) about the ascribed features, attributes and expressions of their dosha. </w:t>
      </w:r>
    </w:p>
    <w:p w14:paraId="5FC6537B" w14:textId="77488ADA">
      <w:pPr>
        <w:rPr>
          <w:rFonts w:hAnsiTheme="minorHAnsi" w:cstheme="minorHAnsi"/>
        </w:rPr>
      </w:pPr>
    </w:p>
    <w:p w14:paraId="3503CDB3" w14:textId="4F249FDC">
      <w:pPr>
        <w:rPr>
          <w:rFonts w:hAnsiTheme="minorHAnsi" w:cstheme="minorHAnsi"/>
        </w:rPr>
      </w:pPr>
      <w:r>
        <w:rPr>
          <w:rFonts w:hAnsiTheme="minorHAnsi" w:cstheme="minorHAnsi"/>
        </w:rPr>
        <w:t>From there, they will learn what foods and environmental factors they should seek more of, and what they should avoid. The whole basis is that of seeking balance, as an excess of any dosha will cause an imbalance, which is the root of disease and ill-health.</w:t>
      </w:r>
    </w:p>
    <w:p w14:paraId="4B158F11" w14:textId="564DE88B">
      <w:pPr>
        <w:rPr>
          <w:rFonts w:hAnsiTheme="minorHAnsi" w:cstheme="minorHAnsi"/>
        </w:rPr>
      </w:pPr>
    </w:p>
    <w:p w14:paraId="2EC2007D" w14:textId="77777777">
      <w:pPr>
        <w:rPr>
          <w:rFonts w:hAnsiTheme="minorHAnsi" w:cstheme="minorHAnsi"/>
        </w:rPr>
      </w:pPr>
      <w:r>
        <w:rPr>
          <w:rFonts w:hAnsiTheme="minorHAnsi" w:cstheme="minorHAnsi"/>
        </w:rPr>
        <w:t xml:space="preserve">From an Ayurvedic viewpoint, restoring balance is the starting point to health and wellness. This eBook, in some depth, discusses some common afflictions that have been addressed by Ayurvedic Medicine. </w:t>
      </w:r>
    </w:p>
    <w:p w14:paraId="08F03817" w14:textId="77777777">
      <w:pPr>
        <w:rPr>
          <w:rFonts w:hAnsiTheme="minorHAnsi" w:cstheme="minorHAnsi"/>
        </w:rPr>
      </w:pPr>
    </w:p>
    <w:p w14:paraId="05DF1150" w14:textId="5286657C">
      <w:pPr>
        <w:rPr>
          <w:rFonts w:hAnsiTheme="minorHAnsi" w:cstheme="minorHAnsi"/>
        </w:rPr>
      </w:pPr>
      <w:r>
        <w:rPr>
          <w:rFonts w:hAnsiTheme="minorHAnsi" w:cstheme="minorHAnsi"/>
        </w:rPr>
        <w:t>It provides an understanding as to why certain aspects of ill-health affect some more than others, what causes them, and how they can be overcome, often mainly by dietary means.</w:t>
      </w:r>
    </w:p>
    <w:p w14:paraId="6640AE92" w14:textId="77777777">
      <w:pPr>
        <w:rPr>
          <w:rFonts w:hAnsiTheme="minorHAnsi" w:cstheme="minorHAnsi"/>
        </w:rPr>
      </w:pPr>
    </w:p>
    <w:p w14:paraId="38285493" w14:textId="450830B0">
      <w:pPr>
        <w:rPr>
          <w:rFonts w:hAnsiTheme="minorHAnsi" w:cstheme="minorHAnsi"/>
        </w:rPr>
      </w:pPr>
      <w:r>
        <w:rPr>
          <w:rFonts w:hAnsiTheme="minorHAnsi" w:cstheme="minorHAnsi"/>
        </w:rPr>
        <w:t xml:space="preserve">  </w:t>
      </w:r>
    </w:p>
    <w:p w14:paraId="551246C4" w14:textId="77777777">
      <w:pPr>
        <w:rPr>
          <w:rFonts w:hAnsiTheme="minorHAnsi" w:cstheme="minorHAnsi"/>
          <w:b/>
        </w:rPr>
      </w:pPr>
      <w:r>
        <w:rPr>
          <w:rFonts w:hAnsiTheme="minorHAnsi" w:cstheme="minorHAnsi"/>
          <w:b/>
        </w:rPr>
        <w:br w:type="page"/>
      </w:r>
    </w:p>
    <w:p w14:paraId="1D948FD6" w14:textId="21EE7BDB">
      <w:pPr>
        <w:pStyle w:val="Heading1"/>
      </w:pPr>
      <w:bookmarkStart w:id="2" w:name="_Toc499212512"/>
      <w:r>
        <w:lastRenderedPageBreak/>
        <w:t>Ayurveda for Constipation</w:t>
      </w:r>
      <w:bookmarkEnd w:id="2"/>
    </w:p>
    <w:p w14:paraId="675EBD89" w14:textId="77777777">
      <w:pPr>
        <w:rPr>
          <w:rFonts w:hAnsiTheme="minorHAnsi" w:cstheme="minorHAnsi"/>
        </w:rPr>
      </w:pPr>
    </w:p>
    <w:p w14:paraId="770BCB3A" w14:textId="527F5AC5">
      <w:pPr>
        <w:rPr>
          <w:rFonts w:hAnsiTheme="minorHAnsi" w:cstheme="minorHAnsi"/>
        </w:rPr>
      </w:pPr>
      <w:r>
        <w:rPr>
          <w:rFonts w:hAnsiTheme="minorHAnsi" w:cstheme="minorHAnsi"/>
        </w:rPr>
        <w:t xml:space="preserve">In Ayurveda, constipation is believed to be caused by </w:t>
      </w:r>
      <w:r>
        <w:rPr>
          <w:rFonts w:hAnsiTheme="minorHAnsi" w:cstheme="minorHAnsi"/>
        </w:rPr>
        <w:t xml:space="preserve">an </w:t>
      </w:r>
      <w:r>
        <w:rPr>
          <w:rFonts w:hAnsiTheme="minorHAnsi" w:cstheme="minorHAnsi"/>
        </w:rPr>
        <w:t>elevated Vata d</w:t>
      </w:r>
      <w:r>
        <w:rPr>
          <w:rFonts w:hAnsiTheme="minorHAnsi" w:cstheme="minorHAnsi"/>
        </w:rPr>
        <w:t xml:space="preserve">osha. Vata is characterized by </w:t>
      </w:r>
      <w:r>
        <w:rPr>
          <w:rFonts w:hAnsiTheme="minorHAnsi" w:cstheme="minorHAnsi"/>
        </w:rPr>
        <w:t>the element of air</w:t>
      </w:r>
      <w:r>
        <w:rPr>
          <w:rFonts w:hAnsiTheme="minorHAnsi" w:cstheme="minorHAnsi"/>
        </w:rPr>
        <w:t xml:space="preserve">, </w:t>
      </w:r>
      <w:r>
        <w:rPr>
          <w:rFonts w:hAnsiTheme="minorHAnsi" w:cstheme="minorHAnsi"/>
        </w:rPr>
        <w:t>which has a drying influence</w:t>
      </w:r>
      <w:r>
        <w:rPr>
          <w:rFonts w:hAnsiTheme="minorHAnsi" w:cstheme="minorHAnsi"/>
        </w:rPr>
        <w:t>.</w:t>
      </w:r>
      <w:r>
        <w:rPr>
          <w:rFonts w:hAnsiTheme="minorHAnsi" w:cstheme="minorHAnsi"/>
        </w:rPr>
        <w:t xml:space="preserve"> Dry skin, hair and yes, even stools, are </w:t>
      </w:r>
      <w:r>
        <w:rPr>
          <w:rFonts w:hAnsiTheme="minorHAnsi" w:cstheme="minorHAnsi"/>
        </w:rPr>
        <w:t>the bane of those of the Vata dosha.</w:t>
      </w:r>
      <w:r>
        <w:rPr>
          <w:rFonts w:hAnsiTheme="minorHAnsi" w:cstheme="minorHAnsi"/>
        </w:rPr>
        <w:t xml:space="preserve"> </w:t>
      </w:r>
      <w:r>
        <w:rPr>
          <w:rFonts w:hAnsiTheme="minorHAnsi" w:cstheme="minorHAnsi"/>
        </w:rPr>
        <w:t>Taking positive steps to ensure hydration is an essential part of maintaining balance for those of this dosha.</w:t>
      </w:r>
    </w:p>
    <w:p w14:paraId="7ACA1A8B" w14:textId="1E58891C">
      <w:pPr>
        <w:rPr>
          <w:rFonts w:hAnsiTheme="minorHAnsi" w:cstheme="minorHAnsi"/>
        </w:rPr>
      </w:pPr>
    </w:p>
    <w:p w14:paraId="4590A9C0" w14:textId="255A9BBE">
      <w:pPr>
        <w:rPr>
          <w:rFonts w:hAnsiTheme="minorHAnsi" w:cstheme="minorHAnsi"/>
        </w:rPr>
      </w:pPr>
      <w:r>
        <w:rPr>
          <w:rFonts w:hAnsiTheme="minorHAnsi" w:cstheme="minorHAnsi"/>
          <w:noProof/>
        </w:rPr>
        <w:drawing>
          <wp:inline distT="0" distB="0" distL="0" distR="0" wp14:anchorId="2015810C" wp14:editId="564590B7">
            <wp:extent cx="5514975" cy="3757371"/>
            <wp:effectExtent l="152400" t="152400" r="352425" b="357505"/>
            <wp:docPr id="2" name="Picture 2" descr="A tree on a beac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rt-279862_640.jpg"/>
                    <pic:cNvPicPr/>
                  </pic:nvPicPr>
                  <pic:blipFill>
                    <a:blip r:embed="rId10">
                      <a:extLst>
                        <a:ext uri="{28A0092B-C50C-407E-A947-70E740481C1C}">
                          <a14:useLocalDpi xmlns:a14="http://schemas.microsoft.com/office/drawing/2010/main" val="0"/>
                        </a:ext>
                      </a:extLst>
                    </a:blip>
                    <a:stretch>
                      <a:fillRect/>
                    </a:stretch>
                  </pic:blipFill>
                  <pic:spPr>
                    <a:xfrm>
                      <a:off x="0" y="0"/>
                      <a:ext cx="5522467" cy="3762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88B849" w14:textId="77777777">
      <w:pPr>
        <w:rPr>
          <w:rFonts w:hAnsiTheme="minorHAnsi" w:cstheme="minorHAnsi"/>
        </w:rPr>
      </w:pPr>
    </w:p>
    <w:p w14:paraId="5629734B" w14:textId="71175421">
      <w:pPr>
        <w:rPr>
          <w:rFonts w:hAnsiTheme="minorHAnsi" w:cstheme="minorHAnsi"/>
        </w:rPr>
      </w:pPr>
      <w:r>
        <w:rPr>
          <w:rFonts w:hAnsiTheme="minorHAnsi" w:cstheme="minorHAnsi"/>
        </w:rPr>
        <w:t xml:space="preserve">If you are predominantly Vata in constitution, you are prone to experiencing constipation. An imbalanced Vata dries out your system thus hampering the flow of waste down and out of your body. </w:t>
      </w:r>
      <w:r>
        <w:rPr>
          <w:rFonts w:hAnsiTheme="minorHAnsi" w:cstheme="minorHAnsi"/>
        </w:rPr>
        <w:t>Many</w:t>
      </w:r>
      <w:r>
        <w:rPr>
          <w:rFonts w:hAnsiTheme="minorHAnsi" w:cstheme="minorHAnsi"/>
        </w:rPr>
        <w:t xml:space="preserve"> </w:t>
      </w:r>
      <w:r>
        <w:rPr>
          <w:rFonts w:hAnsiTheme="minorHAnsi" w:cstheme="minorHAnsi"/>
        </w:rPr>
        <w:t>Vata</w:t>
      </w:r>
      <w:r>
        <w:rPr>
          <w:rFonts w:hAnsiTheme="minorHAnsi" w:cstheme="minorHAnsi"/>
        </w:rPr>
        <w:t xml:space="preserve"> </w:t>
      </w:r>
      <w:r>
        <w:rPr>
          <w:rFonts w:hAnsiTheme="minorHAnsi" w:cstheme="minorHAnsi"/>
        </w:rPr>
        <w:t>deal</w:t>
      </w:r>
      <w:r>
        <w:rPr>
          <w:rFonts w:hAnsiTheme="minorHAnsi" w:cstheme="minorHAnsi"/>
        </w:rPr>
        <w:t xml:space="preserve"> with constipation on a regular basis.</w:t>
      </w:r>
    </w:p>
    <w:p w14:paraId="1C21B421" w14:textId="77777777">
      <w:pPr>
        <w:rPr>
          <w:rFonts w:hAnsiTheme="minorHAnsi" w:cstheme="minorHAnsi"/>
        </w:rPr>
      </w:pPr>
    </w:p>
    <w:p w14:paraId="389A24D6" w14:textId="3724E430">
      <w:pPr>
        <w:rPr>
          <w:rFonts w:hAnsiTheme="minorHAnsi" w:cstheme="minorHAnsi"/>
        </w:rPr>
      </w:pPr>
      <w:r>
        <w:rPr>
          <w:rFonts w:hAnsiTheme="minorHAnsi" w:cstheme="minorHAnsi"/>
        </w:rPr>
        <w:t xml:space="preserve">However, even if your primary dosha is not Vata, you can still be affected by an imbalanced Vata. Those </w:t>
      </w:r>
      <w:r>
        <w:rPr>
          <w:rFonts w:hAnsiTheme="minorHAnsi" w:cstheme="minorHAnsi"/>
        </w:rPr>
        <w:t xml:space="preserve">who have Kapha and Pitta </w:t>
      </w:r>
      <w:r>
        <w:rPr>
          <w:rFonts w:hAnsiTheme="minorHAnsi" w:cstheme="minorHAnsi"/>
        </w:rPr>
        <w:t xml:space="preserve">dominant </w:t>
      </w:r>
      <w:r>
        <w:rPr>
          <w:rFonts w:hAnsiTheme="minorHAnsi" w:cstheme="minorHAnsi"/>
        </w:rPr>
        <w:t>constitution</w:t>
      </w:r>
      <w:r>
        <w:rPr>
          <w:rFonts w:hAnsiTheme="minorHAnsi" w:cstheme="minorHAnsi"/>
        </w:rPr>
        <w:t>s</w:t>
      </w:r>
      <w:r>
        <w:rPr>
          <w:rFonts w:hAnsiTheme="minorHAnsi" w:cstheme="minorHAnsi"/>
        </w:rPr>
        <w:t xml:space="preserve"> may </w:t>
      </w:r>
      <w:r>
        <w:rPr>
          <w:rFonts w:hAnsiTheme="minorHAnsi" w:cstheme="minorHAnsi"/>
        </w:rPr>
        <w:lastRenderedPageBreak/>
        <w:t>also suffer from constipation</w:t>
      </w:r>
      <w:r>
        <w:rPr>
          <w:rFonts w:hAnsiTheme="minorHAnsi" w:cstheme="minorHAnsi"/>
        </w:rPr>
        <w:t>,</w:t>
      </w:r>
      <w:r>
        <w:rPr>
          <w:rFonts w:hAnsiTheme="minorHAnsi" w:cstheme="minorHAnsi"/>
        </w:rPr>
        <w:t xml:space="preserve"> especially if they’ve </w:t>
      </w:r>
      <w:r>
        <w:rPr>
          <w:rFonts w:hAnsiTheme="minorHAnsi" w:cstheme="minorHAnsi"/>
        </w:rPr>
        <w:t>recently undergone</w:t>
      </w:r>
      <w:r>
        <w:rPr>
          <w:rFonts w:hAnsiTheme="minorHAnsi" w:cstheme="minorHAnsi"/>
        </w:rPr>
        <w:t xml:space="preserve"> surgery, travel or </w:t>
      </w:r>
      <w:r>
        <w:rPr>
          <w:rFonts w:hAnsiTheme="minorHAnsi" w:cstheme="minorHAnsi"/>
        </w:rPr>
        <w:t>become</w:t>
      </w:r>
      <w:r>
        <w:rPr>
          <w:rFonts w:hAnsiTheme="minorHAnsi" w:cstheme="minorHAnsi"/>
        </w:rPr>
        <w:t xml:space="preserve"> dehydrated</w:t>
      </w:r>
      <w:r>
        <w:rPr>
          <w:rFonts w:hAnsiTheme="minorHAnsi" w:cstheme="minorHAnsi"/>
        </w:rPr>
        <w:t xml:space="preserve"> for some reason</w:t>
      </w:r>
      <w:r>
        <w:rPr>
          <w:rFonts w:hAnsiTheme="minorHAnsi" w:cstheme="minorHAnsi"/>
        </w:rPr>
        <w:t xml:space="preserve">. </w:t>
      </w:r>
    </w:p>
    <w:p w14:paraId="0C83E715" w14:textId="77777777">
      <w:pPr>
        <w:rPr>
          <w:rFonts w:hAnsiTheme="minorHAnsi" w:cstheme="minorHAnsi"/>
        </w:rPr>
      </w:pPr>
    </w:p>
    <w:p w14:paraId="3B44D317" w14:textId="77777777">
      <w:pPr>
        <w:rPr>
          <w:rFonts w:hAnsiTheme="minorHAnsi" w:cstheme="minorHAnsi"/>
        </w:rPr>
      </w:pPr>
      <w:r>
        <w:rPr>
          <w:rFonts w:hAnsiTheme="minorHAnsi" w:cstheme="minorHAnsi"/>
        </w:rPr>
        <w:t xml:space="preserve">Constipation is one of the telltale signs of a Vata imbalance. If the colon is excessively dry it will not be able to perform as it should. This results in constipation, bloating and/or gas. </w:t>
      </w:r>
    </w:p>
    <w:p w14:paraId="5A62F79D" w14:textId="77777777">
      <w:pPr>
        <w:rPr>
          <w:rFonts w:hAnsiTheme="minorHAnsi" w:cstheme="minorHAnsi"/>
        </w:rPr>
      </w:pPr>
    </w:p>
    <w:p w14:paraId="3199D0AF" w14:textId="77777777">
      <w:pPr>
        <w:rPr>
          <w:rFonts w:hAnsiTheme="minorHAnsi" w:cstheme="minorHAnsi"/>
        </w:rPr>
      </w:pPr>
      <w:r>
        <w:rPr>
          <w:rFonts w:hAnsiTheme="minorHAnsi" w:cstheme="minorHAnsi"/>
        </w:rPr>
        <w:t>You may find the following Ayurveda constipation remedies and tips to prevent constipation, extremely helpful.</w:t>
      </w:r>
    </w:p>
    <w:p w14:paraId="74E78789" w14:textId="77777777">
      <w:pPr>
        <w:rPr>
          <w:rFonts w:hAnsiTheme="minorHAnsi" w:cstheme="minorHAnsi"/>
        </w:rPr>
      </w:pPr>
    </w:p>
    <w:p w14:paraId="71479B49" w14:textId="77777777">
      <w:pPr>
        <w:pStyle w:val="Heading2"/>
      </w:pPr>
      <w:bookmarkStart w:id="3" w:name="_Toc499212513"/>
      <w:r>
        <w:t>The Negative Effects of Constipation</w:t>
      </w:r>
      <w:bookmarkEnd w:id="3"/>
    </w:p>
    <w:p w14:paraId="631D3DEC" w14:textId="77777777">
      <w:pPr>
        <w:rPr>
          <w:rFonts w:hAnsiTheme="minorHAnsi" w:cstheme="minorHAnsi"/>
        </w:rPr>
      </w:pPr>
    </w:p>
    <w:p w14:paraId="04878C3B" w14:textId="601188FD">
      <w:pPr>
        <w:rPr>
          <w:rFonts w:hAnsiTheme="minorHAnsi" w:cstheme="minorHAnsi"/>
        </w:rPr>
      </w:pPr>
      <w:r>
        <w:rPr>
          <w:rFonts w:hAnsiTheme="minorHAnsi" w:cstheme="minorHAnsi"/>
        </w:rPr>
        <w:t>For good health, t</w:t>
      </w:r>
      <w:r>
        <w:rPr>
          <w:rFonts w:hAnsiTheme="minorHAnsi" w:cstheme="minorHAnsi"/>
        </w:rPr>
        <w:t xml:space="preserve">he colon must be in good health </w:t>
      </w:r>
      <w:r>
        <w:rPr>
          <w:rFonts w:hAnsiTheme="minorHAnsi" w:cstheme="minorHAnsi"/>
        </w:rPr>
        <w:t xml:space="preserve">regardless of the </w:t>
      </w:r>
      <w:r>
        <w:rPr>
          <w:rFonts w:hAnsiTheme="minorHAnsi" w:cstheme="minorHAnsi"/>
        </w:rPr>
        <w:t xml:space="preserve">season. </w:t>
      </w:r>
      <w:r>
        <w:rPr>
          <w:rFonts w:hAnsiTheme="minorHAnsi" w:cstheme="minorHAnsi"/>
        </w:rPr>
        <w:t>There is an old joke about which part of the body rules, but it is no joke when the colon doesn’t function properly – the whole body suffers.</w:t>
      </w:r>
    </w:p>
    <w:p w14:paraId="7DD12BC3" w14:textId="77777777">
      <w:pPr>
        <w:rPr>
          <w:rFonts w:hAnsiTheme="minorHAnsi" w:cstheme="minorHAnsi"/>
        </w:rPr>
      </w:pPr>
    </w:p>
    <w:p w14:paraId="73DD710E" w14:textId="2408D068">
      <w:pPr>
        <w:rPr>
          <w:rFonts w:hAnsiTheme="minorHAnsi" w:cstheme="minorHAnsi"/>
        </w:rPr>
      </w:pPr>
      <w:r>
        <w:rPr>
          <w:rFonts w:hAnsiTheme="minorHAnsi" w:cstheme="minorHAnsi"/>
        </w:rPr>
        <w:t xml:space="preserve">Constipation must be </w:t>
      </w:r>
      <w:r>
        <w:rPr>
          <w:rFonts w:hAnsiTheme="minorHAnsi" w:cstheme="minorHAnsi"/>
        </w:rPr>
        <w:t>avoided,</w:t>
      </w:r>
      <w:r>
        <w:rPr>
          <w:rFonts w:hAnsiTheme="minorHAnsi" w:cstheme="minorHAnsi"/>
        </w:rPr>
        <w:t xml:space="preserve"> as this can significantly affect not just the colon</w:t>
      </w:r>
      <w:r>
        <w:rPr>
          <w:rFonts w:hAnsiTheme="minorHAnsi" w:cstheme="minorHAnsi"/>
        </w:rPr>
        <w:t>,</w:t>
      </w:r>
      <w:r>
        <w:rPr>
          <w:rFonts w:hAnsiTheme="minorHAnsi" w:cstheme="minorHAnsi"/>
        </w:rPr>
        <w:t xml:space="preserve"> but overall health as well. </w:t>
      </w:r>
      <w:r>
        <w:rPr>
          <w:rFonts w:hAnsiTheme="minorHAnsi" w:cstheme="minorHAnsi"/>
        </w:rPr>
        <w:t>I</w:t>
      </w:r>
      <w:r>
        <w:rPr>
          <w:rFonts w:hAnsiTheme="minorHAnsi" w:cstheme="minorHAnsi"/>
        </w:rPr>
        <w:t xml:space="preserve">t is crucial for the body to be able to eliminate waste on a regular basis. </w:t>
      </w:r>
      <w:r>
        <w:rPr>
          <w:rFonts w:hAnsiTheme="minorHAnsi" w:cstheme="minorHAnsi"/>
        </w:rPr>
        <w:t xml:space="preserve">When toxins accumulate, the body is poisoned, as </w:t>
      </w:r>
      <w:r>
        <w:rPr>
          <w:rFonts w:hAnsiTheme="minorHAnsi" w:cstheme="minorHAnsi"/>
        </w:rPr>
        <w:t xml:space="preserve">these toxins </w:t>
      </w:r>
      <w:r>
        <w:rPr>
          <w:rFonts w:hAnsiTheme="minorHAnsi" w:cstheme="minorHAnsi"/>
        </w:rPr>
        <w:t>enter the</w:t>
      </w:r>
      <w:r>
        <w:rPr>
          <w:rFonts w:hAnsiTheme="minorHAnsi" w:cstheme="minorHAnsi"/>
        </w:rPr>
        <w:t xml:space="preserve"> bloodstream. Eventually, these toxins will then affect your organs and tissues. </w:t>
      </w:r>
    </w:p>
    <w:p w14:paraId="11471CA0" w14:textId="77777777">
      <w:pPr>
        <w:rPr>
          <w:rFonts w:hAnsiTheme="minorHAnsi" w:cstheme="minorHAnsi"/>
        </w:rPr>
      </w:pPr>
    </w:p>
    <w:p w14:paraId="7021E763" w14:textId="194B8692">
      <w:pPr>
        <w:rPr>
          <w:rFonts w:hAnsiTheme="minorHAnsi" w:cstheme="minorHAnsi"/>
        </w:rPr>
      </w:pPr>
      <w:r>
        <w:rPr>
          <w:rFonts w:hAnsiTheme="minorHAnsi" w:cstheme="minorHAnsi"/>
        </w:rPr>
        <w:t xml:space="preserve">If constipation is left untreated it can lead to hemorrhoids, fecal incontinence and anal fissures. Unfortunately, these </w:t>
      </w:r>
      <w:r>
        <w:rPr>
          <w:rFonts w:hAnsiTheme="minorHAnsi" w:cstheme="minorHAnsi"/>
        </w:rPr>
        <w:t xml:space="preserve">painful </w:t>
      </w:r>
      <w:r>
        <w:rPr>
          <w:rFonts w:hAnsiTheme="minorHAnsi" w:cstheme="minorHAnsi"/>
        </w:rPr>
        <w:t xml:space="preserve">problems are </w:t>
      </w:r>
      <w:r>
        <w:rPr>
          <w:rFonts w:hAnsiTheme="minorHAnsi" w:cstheme="minorHAnsi"/>
        </w:rPr>
        <w:t xml:space="preserve">often the visible signs of </w:t>
      </w:r>
      <w:r>
        <w:rPr>
          <w:rFonts w:hAnsiTheme="minorHAnsi" w:cstheme="minorHAnsi"/>
        </w:rPr>
        <w:t>even more serious disease</w:t>
      </w:r>
      <w:r>
        <w:rPr>
          <w:rFonts w:hAnsiTheme="minorHAnsi" w:cstheme="minorHAnsi"/>
        </w:rPr>
        <w:t>, or a precursor to it.</w:t>
      </w:r>
      <w:r>
        <w:rPr>
          <w:rFonts w:hAnsiTheme="minorHAnsi" w:cstheme="minorHAnsi"/>
        </w:rPr>
        <w:t xml:space="preserve"> </w:t>
      </w:r>
    </w:p>
    <w:p w14:paraId="0176534E" w14:textId="45F80F13">
      <w:pPr>
        <w:rPr>
          <w:rFonts w:hAnsiTheme="minorHAnsi" w:cstheme="minorHAnsi"/>
        </w:rPr>
      </w:pPr>
    </w:p>
    <w:p w14:paraId="586724C4" w14:textId="7541C925">
      <w:pPr>
        <w:pStyle w:val="Heading2"/>
      </w:pPr>
      <w:bookmarkStart w:id="4" w:name="_Toc499212514"/>
      <w:r>
        <w:t>Prevention is the Best Cure</w:t>
      </w:r>
      <w:bookmarkEnd w:id="4"/>
    </w:p>
    <w:p w14:paraId="5FB6A2D2" w14:textId="77777777">
      <w:pPr>
        <w:rPr>
          <w:rFonts w:hAnsiTheme="minorHAnsi" w:cstheme="minorHAnsi"/>
        </w:rPr>
      </w:pPr>
    </w:p>
    <w:p w14:paraId="02F66EB0" w14:textId="77777777">
      <w:pPr>
        <w:rPr>
          <w:rFonts w:hAnsiTheme="minorHAnsi" w:cstheme="minorHAnsi"/>
        </w:rPr>
      </w:pPr>
      <w:r>
        <w:rPr>
          <w:rFonts w:hAnsiTheme="minorHAnsi" w:cstheme="minorHAnsi"/>
        </w:rPr>
        <w:t xml:space="preserve">Using purgatives on a regular basis </w:t>
      </w:r>
      <w:r>
        <w:rPr>
          <w:rFonts w:hAnsiTheme="minorHAnsi" w:cstheme="minorHAnsi"/>
        </w:rPr>
        <w:t>is not a good treatment practice, and can ultimately cause your body harm</w:t>
      </w:r>
      <w:r>
        <w:rPr>
          <w:rFonts w:hAnsiTheme="minorHAnsi" w:cstheme="minorHAnsi"/>
        </w:rPr>
        <w:t xml:space="preserve">. </w:t>
      </w:r>
      <w:r>
        <w:rPr>
          <w:rFonts w:hAnsiTheme="minorHAnsi" w:cstheme="minorHAnsi"/>
        </w:rPr>
        <w:t>Be mindful of</w:t>
      </w:r>
      <w:r>
        <w:rPr>
          <w:rFonts w:hAnsiTheme="minorHAnsi" w:cstheme="minorHAnsi"/>
        </w:rPr>
        <w:t xml:space="preserve"> what you are eating. </w:t>
      </w:r>
      <w:r>
        <w:rPr>
          <w:rFonts w:hAnsiTheme="minorHAnsi" w:cstheme="minorHAnsi"/>
        </w:rPr>
        <w:t>We know that an imbalanced or excess Vata causes or exacerbates constipation</w:t>
      </w:r>
      <w:r>
        <w:rPr>
          <w:rFonts w:hAnsiTheme="minorHAnsi" w:cstheme="minorHAnsi"/>
        </w:rPr>
        <w:t xml:space="preserve">. </w:t>
      </w:r>
    </w:p>
    <w:p w14:paraId="0B9072C7" w14:textId="77777777">
      <w:pPr>
        <w:rPr>
          <w:rFonts w:hAnsiTheme="minorHAnsi" w:cstheme="minorHAnsi"/>
        </w:rPr>
      </w:pPr>
    </w:p>
    <w:p w14:paraId="1836E029" w14:textId="14C2A5E3">
      <w:pPr>
        <w:rPr>
          <w:rFonts w:hAnsiTheme="minorHAnsi" w:cstheme="minorHAnsi"/>
        </w:rPr>
      </w:pPr>
      <w:r>
        <w:rPr>
          <w:rFonts w:hAnsiTheme="minorHAnsi" w:cstheme="minorHAnsi"/>
        </w:rPr>
        <w:t xml:space="preserve">To rebalance our Vata and allow our body to treat itself naturally, Ayurvedic theory tells us to choose foods that have oily, warm, smooth and moist qualities. These foods naturally hydrate the whole body system. Eat at regular times in a </w:t>
      </w:r>
      <w:r>
        <w:rPr>
          <w:rFonts w:hAnsiTheme="minorHAnsi" w:cstheme="minorHAnsi"/>
        </w:rPr>
        <w:lastRenderedPageBreak/>
        <w:t>relaxed environment.</w:t>
      </w:r>
      <w:r>
        <w:rPr>
          <w:rFonts w:hAnsiTheme="minorHAnsi" w:cstheme="minorHAnsi"/>
        </w:rPr>
        <w:t xml:space="preserve"> Drink plenty of water, ideally at room temperature rather than refrigerated.</w:t>
      </w:r>
    </w:p>
    <w:p w14:paraId="102C0791" w14:textId="32F287DB">
      <w:pPr>
        <w:rPr>
          <w:rFonts w:hAnsiTheme="minorHAnsi" w:cstheme="minorHAnsi"/>
        </w:rPr>
      </w:pPr>
    </w:p>
    <w:p w14:paraId="7C9134D1" w14:textId="7060BFBE">
      <w:pPr>
        <w:rPr>
          <w:rFonts w:hAnsiTheme="minorHAnsi" w:cstheme="minorHAnsi"/>
        </w:rPr>
      </w:pPr>
      <w:r>
        <w:rPr>
          <w:rFonts w:hAnsiTheme="minorHAnsi" w:cstheme="minorHAnsi"/>
        </w:rPr>
        <w:t xml:space="preserve">Avoid pungent, bitter and astringent foods, which </w:t>
      </w:r>
      <w:r>
        <w:rPr>
          <w:rFonts w:hAnsiTheme="minorHAnsi" w:cstheme="minorHAnsi"/>
        </w:rPr>
        <w:t xml:space="preserve">have a desiccating effect – the opposite of what is needed. </w:t>
      </w:r>
      <w:r>
        <w:rPr>
          <w:rFonts w:hAnsiTheme="minorHAnsi" w:cstheme="minorHAnsi"/>
        </w:rPr>
        <w:t xml:space="preserve">Steer clear </w:t>
      </w:r>
      <w:r>
        <w:rPr>
          <w:rFonts w:hAnsiTheme="minorHAnsi" w:cstheme="minorHAnsi"/>
        </w:rPr>
        <w:t>of</w:t>
      </w:r>
      <w:r>
        <w:rPr>
          <w:rFonts w:hAnsiTheme="minorHAnsi" w:cstheme="minorHAnsi"/>
        </w:rPr>
        <w:t xml:space="preserve"> processed foods that do not contain any nutrients. </w:t>
      </w:r>
      <w:r>
        <w:rPr>
          <w:rFonts w:hAnsiTheme="minorHAnsi" w:cstheme="minorHAnsi"/>
        </w:rPr>
        <w:t>Reduce coffee consumption, it is a diuretic.</w:t>
      </w:r>
      <w:r>
        <w:rPr>
          <w:rFonts w:hAnsiTheme="minorHAnsi" w:cstheme="minorHAnsi"/>
        </w:rPr>
        <w:t xml:space="preserve"> Any sweet tastes should come from natural, whole food; avoid processed sugar and artificial sweeteners.</w:t>
      </w:r>
    </w:p>
    <w:p w14:paraId="69A430A8" w14:textId="6C196AB5">
      <w:pPr>
        <w:rPr>
          <w:rFonts w:hAnsiTheme="minorHAnsi" w:cstheme="minorHAnsi"/>
        </w:rPr>
      </w:pPr>
    </w:p>
    <w:p w14:paraId="261F88EF" w14:textId="5AE0EBC7">
      <w:pPr>
        <w:rPr>
          <w:rFonts w:hAnsiTheme="minorHAnsi" w:cstheme="minorHAnsi"/>
        </w:rPr>
      </w:pPr>
      <w:r>
        <w:rPr>
          <w:rFonts w:hAnsiTheme="minorHAnsi" w:cstheme="minorHAnsi"/>
        </w:rPr>
        <w:t>Good foods include root vegetables, nuts, squash, zucchini, corn, banana, ginger and garlic. Avoid over-consumption of those foods which exacerbate Vata, such as dried fruit, onions, radishes, chilies, soybeans, broccoli and cauliflower.</w:t>
      </w:r>
    </w:p>
    <w:p w14:paraId="01C2237D" w14:textId="05C2AEA9">
      <w:pPr>
        <w:rPr>
          <w:rFonts w:hAnsiTheme="minorHAnsi" w:cstheme="minorHAnsi"/>
        </w:rPr>
      </w:pPr>
    </w:p>
    <w:p w14:paraId="18B32F16" w14:textId="06D1608E">
      <w:pPr>
        <w:rPr>
          <w:rFonts w:hAnsiTheme="minorHAnsi" w:cstheme="minorHAnsi"/>
        </w:rPr>
      </w:pPr>
      <w:r>
        <w:rPr>
          <w:rFonts w:hAnsiTheme="minorHAnsi" w:cstheme="minorHAnsi"/>
          <w:noProof/>
        </w:rPr>
        <w:drawing>
          <wp:inline distT="0" distB="0" distL="0" distR="0" wp14:anchorId="2971DA8A" wp14:editId="0B24BD74">
            <wp:extent cx="5652621" cy="3762375"/>
            <wp:effectExtent l="152400" t="152400" r="367665" b="352425"/>
            <wp:docPr id="3" name="Picture 3" descr="A piece of broccoli&#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lic-390859_640.jpg"/>
                    <pic:cNvPicPr/>
                  </pic:nvPicPr>
                  <pic:blipFill>
                    <a:blip r:embed="rId11">
                      <a:extLst>
                        <a:ext uri="{28A0092B-C50C-407E-A947-70E740481C1C}">
                          <a14:useLocalDpi xmlns:a14="http://schemas.microsoft.com/office/drawing/2010/main" val="0"/>
                        </a:ext>
                      </a:extLst>
                    </a:blip>
                    <a:stretch>
                      <a:fillRect/>
                    </a:stretch>
                  </pic:blipFill>
                  <pic:spPr>
                    <a:xfrm>
                      <a:off x="0" y="0"/>
                      <a:ext cx="5658783" cy="37664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86FD1D" w14:textId="77777777">
      <w:pPr>
        <w:rPr>
          <w:rFonts w:hAnsiTheme="minorHAnsi" w:cstheme="minorHAnsi"/>
        </w:rPr>
      </w:pPr>
    </w:p>
    <w:p w14:paraId="4C4528DE" w14:textId="77777777">
      <w:pPr>
        <w:rPr>
          <w:rFonts w:hAnsiTheme="minorHAnsi" w:cstheme="minorHAnsi"/>
          <w:b/>
        </w:rPr>
      </w:pPr>
      <w:r>
        <w:br w:type="page"/>
      </w:r>
    </w:p>
    <w:p w14:paraId="55A8E81F" w14:textId="6769433B">
      <w:pPr>
        <w:pStyle w:val="Heading2"/>
      </w:pPr>
      <w:bookmarkStart w:id="5" w:name="_Toc499212515"/>
      <w:r>
        <w:lastRenderedPageBreak/>
        <w:t>Treat and Prevent</w:t>
      </w:r>
      <w:r>
        <w:t xml:space="preserve"> Constipation with These Ayurvedic Herbs</w:t>
      </w:r>
      <w:bookmarkEnd w:id="5"/>
    </w:p>
    <w:p w14:paraId="7887BF75" w14:textId="77777777"/>
    <w:p w14:paraId="4BDDDC02" w14:textId="740EB086">
      <w:pPr>
        <w:rPr>
          <w:rFonts w:hAnsiTheme="minorHAnsi" w:cstheme="minorHAnsi"/>
        </w:rPr>
      </w:pPr>
      <w:r>
        <w:rPr>
          <w:rFonts w:hAnsiTheme="minorHAnsi" w:cstheme="minorHAnsi"/>
        </w:rPr>
        <w:t xml:space="preserve">These Ayurvedic herbs have proven effective in flushing out the colon </w:t>
      </w:r>
      <w:r>
        <w:rPr>
          <w:rFonts w:hAnsiTheme="minorHAnsi" w:cstheme="minorHAnsi"/>
        </w:rPr>
        <w:t>and</w:t>
      </w:r>
      <w:r>
        <w:rPr>
          <w:rFonts w:hAnsiTheme="minorHAnsi" w:cstheme="minorHAnsi"/>
        </w:rPr>
        <w:t xml:space="preserve"> </w:t>
      </w:r>
      <w:r>
        <w:rPr>
          <w:rFonts w:hAnsiTheme="minorHAnsi" w:cstheme="minorHAnsi"/>
        </w:rPr>
        <w:t xml:space="preserve">for </w:t>
      </w:r>
      <w:r>
        <w:rPr>
          <w:rFonts w:hAnsiTheme="minorHAnsi" w:cstheme="minorHAnsi"/>
        </w:rPr>
        <w:t>improved bowel movement.</w:t>
      </w:r>
    </w:p>
    <w:p w14:paraId="3159CE70" w14:textId="1D87D9A1">
      <w:pPr>
        <w:rPr>
          <w:rFonts w:hAnsiTheme="minorHAnsi" w:cstheme="minorHAnsi"/>
        </w:rPr>
      </w:pPr>
    </w:p>
    <w:p w14:paraId="3B71CC3B" w14:textId="77777777">
      <w:pPr>
        <w:pStyle w:val="Heading3"/>
      </w:pPr>
      <w:bookmarkStart w:id="6" w:name="_Toc499212516"/>
      <w:r>
        <w:t>Flaxseed</w:t>
      </w:r>
      <w:bookmarkEnd w:id="6"/>
    </w:p>
    <w:p w14:paraId="17B4D1EC" w14:textId="77777777"/>
    <w:p w14:paraId="0EE60016" w14:textId="77777777">
      <w:pPr>
        <w:rPr>
          <w:rFonts w:hAnsiTheme="minorHAnsi" w:cstheme="minorHAnsi"/>
        </w:rPr>
      </w:pPr>
      <w:r>
        <w:rPr>
          <w:rFonts w:hAnsiTheme="minorHAnsi" w:cstheme="minorHAnsi"/>
        </w:rPr>
        <w:t xml:space="preserve">Flaxseeds </w:t>
      </w:r>
      <w:r>
        <w:rPr>
          <w:rFonts w:hAnsiTheme="minorHAnsi" w:cstheme="minorHAnsi"/>
        </w:rPr>
        <w:t>are natural</w:t>
      </w:r>
      <w:r>
        <w:rPr>
          <w:rFonts w:hAnsiTheme="minorHAnsi" w:cstheme="minorHAnsi"/>
        </w:rPr>
        <w:t xml:space="preserve"> laxatives. You can take them three times a day </w:t>
      </w:r>
      <w:r>
        <w:rPr>
          <w:rFonts w:hAnsiTheme="minorHAnsi" w:cstheme="minorHAnsi"/>
        </w:rPr>
        <w:t>without</w:t>
      </w:r>
      <w:r>
        <w:rPr>
          <w:rFonts w:hAnsiTheme="minorHAnsi" w:cstheme="minorHAnsi"/>
        </w:rPr>
        <w:t xml:space="preserve"> side effects. Take one tablespoon with two cups of water.</w:t>
      </w:r>
    </w:p>
    <w:p w14:paraId="760D362E" w14:textId="420B54AD">
      <w:pPr>
        <w:pStyle w:val="Heading3"/>
      </w:pPr>
    </w:p>
    <w:p w14:paraId="47BC5507" w14:textId="3334673F">
      <w:r>
        <w:rPr>
          <w:noProof/>
        </w:rPr>
        <w:drawing>
          <wp:inline distT="0" distB="0" distL="0" distR="0" wp14:anchorId="7C699AE6" wp14:editId="13F729A7">
            <wp:extent cx="5581069" cy="3714750"/>
            <wp:effectExtent l="152400" t="152400" r="362585" b="361950"/>
            <wp:docPr id="4" name="Picture 4" descr="A picture containing indoor, table, floor, cak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x-seed-983769_640.jpg"/>
                    <pic:cNvPicPr/>
                  </pic:nvPicPr>
                  <pic:blipFill>
                    <a:blip r:embed="rId12">
                      <a:extLst>
                        <a:ext uri="{28A0092B-C50C-407E-A947-70E740481C1C}">
                          <a14:useLocalDpi xmlns:a14="http://schemas.microsoft.com/office/drawing/2010/main" val="0"/>
                        </a:ext>
                      </a:extLst>
                    </a:blip>
                    <a:stretch>
                      <a:fillRect/>
                    </a:stretch>
                  </pic:blipFill>
                  <pic:spPr>
                    <a:xfrm>
                      <a:off x="0" y="0"/>
                      <a:ext cx="5585253" cy="3717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1743760" w14:textId="77777777"/>
    <w:p w14:paraId="194E0980" w14:textId="4B076728">
      <w:pPr>
        <w:pStyle w:val="Heading3"/>
      </w:pPr>
      <w:bookmarkStart w:id="7" w:name="_Toc499212517"/>
      <w:r>
        <w:t>Triphala</w:t>
      </w:r>
      <w:bookmarkEnd w:id="7"/>
    </w:p>
    <w:p w14:paraId="13A03D3D" w14:textId="77777777"/>
    <w:p w14:paraId="61CF45FF" w14:textId="7E013FE4">
      <w:pPr>
        <w:rPr>
          <w:rFonts w:hAnsiTheme="minorHAnsi" w:cstheme="minorHAnsi"/>
        </w:rPr>
      </w:pPr>
      <w:r>
        <w:rPr>
          <w:rFonts w:hAnsiTheme="minorHAnsi" w:cstheme="minorHAnsi"/>
        </w:rPr>
        <w:t xml:space="preserve">This herb functions as a laxative and a tonic. It is recommended that </w:t>
      </w:r>
      <w:r>
        <w:rPr>
          <w:rFonts w:hAnsiTheme="minorHAnsi" w:cstheme="minorHAnsi"/>
        </w:rPr>
        <w:t>triphala</w:t>
      </w:r>
      <w:r>
        <w:rPr>
          <w:rFonts w:hAnsiTheme="minorHAnsi" w:cstheme="minorHAnsi"/>
        </w:rPr>
        <w:t xml:space="preserve"> be taken upon waking up and before going to bed. Steep one or half a teaspoon of this herb in a cup filled with hot water for five to ten minutes. If you don’t like the taste, take 2 triphala capsules </w:t>
      </w:r>
      <w:r>
        <w:rPr>
          <w:rFonts w:hAnsiTheme="minorHAnsi" w:cstheme="minorHAnsi"/>
        </w:rPr>
        <w:t>with</w:t>
      </w:r>
      <w:r>
        <w:rPr>
          <w:rFonts w:hAnsiTheme="minorHAnsi" w:cstheme="minorHAnsi"/>
        </w:rPr>
        <w:t xml:space="preserve"> warm water. </w:t>
      </w:r>
    </w:p>
    <w:p w14:paraId="67BD20F3" w14:textId="42CF19DC">
      <w:pPr>
        <w:pStyle w:val="Heading3"/>
      </w:pPr>
      <w:bookmarkStart w:id="8" w:name="_Toc499212518"/>
      <w:r>
        <w:lastRenderedPageBreak/>
        <w:t>Psyllium</w:t>
      </w:r>
      <w:bookmarkEnd w:id="8"/>
    </w:p>
    <w:p w14:paraId="1E1FE6FD" w14:textId="77777777"/>
    <w:p w14:paraId="5DA5F7E5" w14:textId="454434B8">
      <w:pPr>
        <w:rPr>
          <w:rFonts w:hAnsiTheme="minorHAnsi" w:cstheme="minorHAnsi"/>
        </w:rPr>
      </w:pPr>
      <w:r>
        <w:rPr>
          <w:rFonts w:hAnsiTheme="minorHAnsi" w:cstheme="minorHAnsi"/>
        </w:rPr>
        <w:t xml:space="preserve">These seed husks are </w:t>
      </w:r>
      <w:r>
        <w:rPr>
          <w:rFonts w:hAnsiTheme="minorHAnsi" w:cstheme="minorHAnsi"/>
        </w:rPr>
        <w:t>highly</w:t>
      </w:r>
      <w:r>
        <w:rPr>
          <w:rFonts w:hAnsiTheme="minorHAnsi" w:cstheme="minorHAnsi"/>
        </w:rPr>
        <w:t xml:space="preserve"> absorbent </w:t>
      </w:r>
      <w:r>
        <w:rPr>
          <w:rFonts w:hAnsiTheme="minorHAnsi" w:cstheme="minorHAnsi"/>
        </w:rPr>
        <w:t>and fibrous, making them a great colon cleaner.</w:t>
      </w:r>
      <w:r>
        <w:rPr>
          <w:rFonts w:hAnsiTheme="minorHAnsi" w:cstheme="minorHAnsi"/>
        </w:rPr>
        <w:t xml:space="preserve"> Take one or two teaspoons of this herb with warm water</w:t>
      </w:r>
      <w:r>
        <w:rPr>
          <w:rFonts w:hAnsiTheme="minorHAnsi" w:cstheme="minorHAnsi"/>
        </w:rPr>
        <w:t xml:space="preserve"> daily</w:t>
      </w:r>
      <w:r>
        <w:rPr>
          <w:rFonts w:hAnsiTheme="minorHAnsi" w:cstheme="minorHAnsi"/>
        </w:rPr>
        <w:t xml:space="preserve">. </w:t>
      </w:r>
    </w:p>
    <w:p w14:paraId="64A74DC2" w14:textId="77777777">
      <w:pPr>
        <w:rPr>
          <w:rFonts w:hAnsiTheme="minorHAnsi" w:cstheme="minorHAnsi"/>
        </w:rPr>
      </w:pPr>
    </w:p>
    <w:p w14:paraId="735AD7F3" w14:textId="4C223CAC">
      <w:pPr>
        <w:pStyle w:val="Heading2"/>
      </w:pPr>
      <w:bookmarkStart w:id="9" w:name="_Toc499212519"/>
      <w:r>
        <w:t>Use Herbs with Caution</w:t>
      </w:r>
      <w:bookmarkEnd w:id="9"/>
    </w:p>
    <w:p w14:paraId="587E5D7D" w14:textId="77777777"/>
    <w:p w14:paraId="13269781" w14:textId="77777777">
      <w:pPr>
        <w:rPr>
          <w:rFonts w:hAnsiTheme="minorHAnsi" w:cstheme="minorHAnsi"/>
        </w:rPr>
      </w:pPr>
      <w:r>
        <w:rPr>
          <w:rFonts w:hAnsiTheme="minorHAnsi" w:cstheme="minorHAnsi"/>
        </w:rPr>
        <w:t>N</w:t>
      </w:r>
      <w:r>
        <w:rPr>
          <w:rFonts w:hAnsiTheme="minorHAnsi" w:cstheme="minorHAnsi"/>
        </w:rPr>
        <w:t>ot all herbs for constipation relief are sa</w:t>
      </w:r>
      <w:r>
        <w:rPr>
          <w:rFonts w:hAnsiTheme="minorHAnsi" w:cstheme="minorHAnsi"/>
        </w:rPr>
        <w:t xml:space="preserve">fe to take on a regular basis. </w:t>
      </w:r>
      <w:r>
        <w:rPr>
          <w:rFonts w:hAnsiTheme="minorHAnsi" w:cstheme="minorHAnsi"/>
        </w:rPr>
        <w:t xml:space="preserve">Herbs like rhubarb, senna and cascara can be prescribed for constipation. </w:t>
      </w:r>
      <w:r>
        <w:rPr>
          <w:rFonts w:hAnsiTheme="minorHAnsi" w:cstheme="minorHAnsi"/>
        </w:rPr>
        <w:t>However, they can have a very</w:t>
      </w:r>
      <w:r>
        <w:rPr>
          <w:rFonts w:hAnsiTheme="minorHAnsi" w:cstheme="minorHAnsi"/>
        </w:rPr>
        <w:t xml:space="preserve"> strong laxative </w:t>
      </w:r>
      <w:r>
        <w:rPr>
          <w:rFonts w:hAnsiTheme="minorHAnsi" w:cstheme="minorHAnsi"/>
        </w:rPr>
        <w:t xml:space="preserve">effect, which can also add to dehydration problems. </w:t>
      </w:r>
    </w:p>
    <w:p w14:paraId="429ED939" w14:textId="77777777">
      <w:pPr>
        <w:rPr>
          <w:rFonts w:hAnsiTheme="minorHAnsi" w:cstheme="minorHAnsi"/>
        </w:rPr>
      </w:pPr>
    </w:p>
    <w:p w14:paraId="7F1B7990" w14:textId="36C1C492">
      <w:pPr>
        <w:rPr>
          <w:rFonts w:hAnsiTheme="minorHAnsi" w:cstheme="minorHAnsi"/>
        </w:rPr>
      </w:pPr>
      <w:r>
        <w:rPr>
          <w:rFonts w:hAnsiTheme="minorHAnsi" w:cstheme="minorHAnsi"/>
        </w:rPr>
        <w:t>L</w:t>
      </w:r>
      <w:r>
        <w:rPr>
          <w:rFonts w:hAnsiTheme="minorHAnsi" w:cstheme="minorHAnsi"/>
        </w:rPr>
        <w:t xml:space="preserve">ong term or regular intake of these herbs may lead to cramping and water diarrhea. It </w:t>
      </w:r>
      <w:r>
        <w:rPr>
          <w:rFonts w:hAnsiTheme="minorHAnsi" w:cstheme="minorHAnsi"/>
        </w:rPr>
        <w:t>may</w:t>
      </w:r>
      <w:r>
        <w:rPr>
          <w:rFonts w:hAnsiTheme="minorHAnsi" w:cstheme="minorHAnsi"/>
        </w:rPr>
        <w:t xml:space="preserve"> also increase the likelihood </w:t>
      </w:r>
      <w:r>
        <w:rPr>
          <w:rFonts w:hAnsiTheme="minorHAnsi" w:cstheme="minorHAnsi"/>
        </w:rPr>
        <w:t>of becoming dependent upon</w:t>
      </w:r>
      <w:r>
        <w:rPr>
          <w:rFonts w:hAnsiTheme="minorHAnsi" w:cstheme="minorHAnsi"/>
        </w:rPr>
        <w:t xml:space="preserve"> these laxatives.</w:t>
      </w:r>
    </w:p>
    <w:p w14:paraId="07B47EB2" w14:textId="1C4C482B">
      <w:pPr>
        <w:rPr>
          <w:rFonts w:hAnsiTheme="minorHAnsi" w:cstheme="minorHAnsi"/>
        </w:rPr>
      </w:pPr>
    </w:p>
    <w:p w14:paraId="35795CC3" w14:textId="2EC91D86">
      <w:pPr>
        <w:rPr>
          <w:rFonts w:hAnsiTheme="minorHAnsi" w:cstheme="minorHAnsi"/>
        </w:rPr>
      </w:pPr>
      <w:r>
        <w:rPr>
          <w:rFonts w:hAnsiTheme="minorHAnsi" w:cstheme="minorHAnsi"/>
        </w:rPr>
        <w:t>Consider laxative herbs an adjunct to eating those foods that conform to Ayurvedic principles, rather than an acute ‘medicine’ to repair poor dietary and lifestyle choices.</w:t>
      </w:r>
    </w:p>
    <w:p w14:paraId="5C1385EB" w14:textId="77777777">
      <w:pPr>
        <w:rPr>
          <w:rFonts w:hAnsiTheme="minorHAnsi" w:cstheme="minorHAnsi"/>
        </w:rPr>
      </w:pPr>
    </w:p>
    <w:p w14:paraId="740564E8" w14:textId="77777777">
      <w:pPr>
        <w:rPr>
          <w:rFonts w:hAnsiTheme="minorHAnsi" w:cstheme="minorHAnsi"/>
        </w:rPr>
      </w:pPr>
    </w:p>
    <w:p w14:paraId="474803A6" w14:textId="77777777">
      <w:pPr>
        <w:rPr>
          <w:rFonts w:hAnsiTheme="minorHAnsi" w:cstheme="minorHAnsi"/>
          <w:b/>
          <w:color w:val="000000"/>
        </w:rPr>
      </w:pPr>
      <w:r>
        <w:rPr>
          <w:rFonts w:hAnsiTheme="minorHAnsi" w:cstheme="minorHAnsi"/>
          <w:b/>
          <w:color w:val="000000"/>
        </w:rPr>
        <w:br w:type="page"/>
      </w:r>
    </w:p>
    <w:p w14:paraId="2423087A" w14:textId="05A287FF">
      <w:pPr>
        <w:pStyle w:val="Heading1"/>
      </w:pPr>
      <w:bookmarkStart w:id="10" w:name="_Toc499212520"/>
      <w:r>
        <w:lastRenderedPageBreak/>
        <w:t>Ayurveda for Coughs and Colds</w:t>
      </w:r>
      <w:bookmarkEnd w:id="10"/>
    </w:p>
    <w:p w14:paraId="6F08F6E6" w14:textId="77777777">
      <w:pPr>
        <w:spacing w:line="276" w:lineRule="auto"/>
        <w:rPr>
          <w:rFonts w:hAnsiTheme="minorHAnsi" w:cstheme="minorHAnsi"/>
        </w:rPr>
      </w:pPr>
    </w:p>
    <w:p w14:paraId="2E5AF9E2" w14:textId="2C022673">
      <w:pPr>
        <w:spacing w:line="276" w:lineRule="auto"/>
        <w:rPr>
          <w:rFonts w:hAnsiTheme="minorHAnsi" w:cstheme="minorHAnsi"/>
          <w:color w:val="000000"/>
        </w:rPr>
      </w:pPr>
      <w:r>
        <w:rPr>
          <w:rFonts w:hAnsiTheme="minorHAnsi" w:cstheme="minorHAnsi"/>
          <w:color w:val="000000"/>
        </w:rPr>
        <w:t xml:space="preserve">Coughs and colds </w:t>
      </w:r>
      <w:r>
        <w:rPr>
          <w:rFonts w:hAnsiTheme="minorHAnsi" w:cstheme="minorHAnsi"/>
          <w:color w:val="000000"/>
        </w:rPr>
        <w:t>can almost be expected</w:t>
      </w:r>
      <w:r>
        <w:rPr>
          <w:rFonts w:hAnsiTheme="minorHAnsi" w:cstheme="minorHAnsi"/>
          <w:color w:val="000000"/>
        </w:rPr>
        <w:t xml:space="preserve"> when </w:t>
      </w:r>
      <w:r>
        <w:rPr>
          <w:rFonts w:hAnsiTheme="minorHAnsi" w:cstheme="minorHAnsi"/>
          <w:color w:val="000000"/>
        </w:rPr>
        <w:t xml:space="preserve">the </w:t>
      </w:r>
      <w:r>
        <w:rPr>
          <w:rFonts w:hAnsiTheme="minorHAnsi" w:cstheme="minorHAnsi"/>
          <w:color w:val="000000"/>
        </w:rPr>
        <w:t xml:space="preserve">Kapha dosha is aggravated. </w:t>
      </w:r>
      <w:r>
        <w:rPr>
          <w:rFonts w:hAnsiTheme="minorHAnsi" w:cstheme="minorHAnsi"/>
          <w:color w:val="000000"/>
        </w:rPr>
        <w:t>An imbalance of Kapha will result in</w:t>
      </w:r>
      <w:r>
        <w:rPr>
          <w:rFonts w:hAnsiTheme="minorHAnsi" w:cstheme="minorHAnsi"/>
          <w:color w:val="000000"/>
        </w:rPr>
        <w:t xml:space="preserve"> </w:t>
      </w:r>
      <w:r>
        <w:rPr>
          <w:rFonts w:hAnsiTheme="minorHAnsi" w:cstheme="minorHAnsi"/>
          <w:color w:val="000000"/>
        </w:rPr>
        <w:t xml:space="preserve">an </w:t>
      </w:r>
      <w:r>
        <w:rPr>
          <w:rFonts w:hAnsiTheme="minorHAnsi" w:cstheme="minorHAnsi"/>
          <w:color w:val="000000"/>
        </w:rPr>
        <w:t xml:space="preserve">excessive production </w:t>
      </w:r>
      <w:r>
        <w:rPr>
          <w:rFonts w:hAnsiTheme="minorHAnsi" w:cstheme="minorHAnsi"/>
          <w:color w:val="000000"/>
        </w:rPr>
        <w:t>of</w:t>
      </w:r>
      <w:r>
        <w:rPr>
          <w:rFonts w:hAnsiTheme="minorHAnsi" w:cstheme="minorHAnsi"/>
          <w:color w:val="000000"/>
        </w:rPr>
        <w:t xml:space="preserve"> mucus</w:t>
      </w:r>
      <w:r>
        <w:rPr>
          <w:rFonts w:hAnsiTheme="minorHAnsi" w:cstheme="minorHAnsi"/>
          <w:color w:val="000000"/>
        </w:rPr>
        <w:t>, with a high chance of it</w:t>
      </w:r>
      <w:r>
        <w:rPr>
          <w:rFonts w:hAnsiTheme="minorHAnsi" w:cstheme="minorHAnsi"/>
          <w:color w:val="000000"/>
        </w:rPr>
        <w:t xml:space="preserve"> </w:t>
      </w:r>
      <w:r>
        <w:rPr>
          <w:rFonts w:hAnsiTheme="minorHAnsi" w:cstheme="minorHAnsi"/>
          <w:color w:val="000000"/>
        </w:rPr>
        <w:t>affecting components of</w:t>
      </w:r>
      <w:r>
        <w:rPr>
          <w:rFonts w:hAnsiTheme="minorHAnsi" w:cstheme="minorHAnsi"/>
          <w:color w:val="000000"/>
        </w:rPr>
        <w:t xml:space="preserve"> the respiratory organs such as the sinuses, throat and nose. </w:t>
      </w:r>
    </w:p>
    <w:p w14:paraId="1C7A00DF" w14:textId="77777777">
      <w:pPr>
        <w:spacing w:line="276" w:lineRule="auto"/>
        <w:rPr>
          <w:rFonts w:hAnsiTheme="minorHAnsi" w:cstheme="minorHAnsi"/>
          <w:color w:val="000000"/>
        </w:rPr>
      </w:pPr>
    </w:p>
    <w:p w14:paraId="69EBFC5C" w14:textId="68E4C8EB">
      <w:pPr>
        <w:spacing w:line="276" w:lineRule="auto"/>
        <w:rPr>
          <w:rFonts w:hAnsiTheme="minorHAnsi" w:cstheme="minorHAnsi"/>
          <w:color w:val="000000"/>
        </w:rPr>
      </w:pPr>
      <w:r>
        <w:rPr>
          <w:rFonts w:hAnsiTheme="minorHAnsi" w:cstheme="minorHAnsi"/>
          <w:color w:val="000000"/>
        </w:rPr>
        <w:t>This excess mucus creates an environment ideal for the grow</w:t>
      </w:r>
      <w:r>
        <w:rPr>
          <w:rFonts w:hAnsiTheme="minorHAnsi" w:cstheme="minorHAnsi"/>
          <w:color w:val="000000"/>
        </w:rPr>
        <w:t>th of viruses and bacteria,</w:t>
      </w:r>
      <w:r>
        <w:rPr>
          <w:rFonts w:hAnsiTheme="minorHAnsi" w:cstheme="minorHAnsi"/>
          <w:color w:val="000000"/>
        </w:rPr>
        <w:t xml:space="preserve"> paving t</w:t>
      </w:r>
      <w:r>
        <w:rPr>
          <w:rFonts w:hAnsiTheme="minorHAnsi" w:cstheme="minorHAnsi"/>
          <w:color w:val="000000"/>
        </w:rPr>
        <w:t>he way for infection. Persistent r</w:t>
      </w:r>
      <w:r>
        <w:rPr>
          <w:rFonts w:hAnsiTheme="minorHAnsi" w:cstheme="minorHAnsi"/>
          <w:color w:val="000000"/>
        </w:rPr>
        <w:t xml:space="preserve">ainy </w:t>
      </w:r>
      <w:r>
        <w:rPr>
          <w:rFonts w:hAnsiTheme="minorHAnsi" w:cstheme="minorHAnsi"/>
          <w:color w:val="000000"/>
        </w:rPr>
        <w:t>weather</w:t>
      </w:r>
      <w:r>
        <w:rPr>
          <w:rFonts w:hAnsiTheme="minorHAnsi" w:cstheme="minorHAnsi"/>
          <w:color w:val="000000"/>
        </w:rPr>
        <w:t xml:space="preserve">, ingesting cold water and cold food can aggravate Kapha Dosha. Other lifestyle habits that aggravate Kapha are excessive sleeping during daytime, frequent traveling and living in dusty or polluted areas. </w:t>
      </w:r>
    </w:p>
    <w:p w14:paraId="2BFCC520" w14:textId="729EED8B">
      <w:pPr>
        <w:spacing w:line="276" w:lineRule="auto"/>
        <w:rPr>
          <w:rFonts w:hAnsiTheme="minorHAnsi" w:cstheme="minorHAnsi"/>
          <w:color w:val="000000"/>
        </w:rPr>
      </w:pPr>
    </w:p>
    <w:p w14:paraId="560BD33F" w14:textId="6FD34064">
      <w:pPr>
        <w:spacing w:line="276" w:lineRule="auto"/>
        <w:rPr>
          <w:rFonts w:hAnsiTheme="minorHAnsi" w:cstheme="minorHAnsi"/>
          <w:color w:val="000000"/>
        </w:rPr>
      </w:pPr>
      <w:r>
        <w:rPr>
          <w:rFonts w:hAnsiTheme="minorHAnsi" w:cstheme="minorHAnsi"/>
          <w:noProof/>
          <w:color w:val="000000"/>
        </w:rPr>
        <w:drawing>
          <wp:inline distT="0" distB="0" distL="0" distR="0" wp14:anchorId="165A1FF3" wp14:editId="10F5A422">
            <wp:extent cx="5466367" cy="3638550"/>
            <wp:effectExtent l="152400" t="152400" r="363220" b="361950"/>
            <wp:docPr id="5" name="Picture 5" descr="A girl looking at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n-1153168_640.jpg"/>
                    <pic:cNvPicPr/>
                  </pic:nvPicPr>
                  <pic:blipFill>
                    <a:blip r:embed="rId13">
                      <a:extLst>
                        <a:ext uri="{28A0092B-C50C-407E-A947-70E740481C1C}">
                          <a14:useLocalDpi xmlns:a14="http://schemas.microsoft.com/office/drawing/2010/main" val="0"/>
                        </a:ext>
                      </a:extLst>
                    </a:blip>
                    <a:stretch>
                      <a:fillRect/>
                    </a:stretch>
                  </pic:blipFill>
                  <pic:spPr>
                    <a:xfrm>
                      <a:off x="0" y="0"/>
                      <a:ext cx="5491852" cy="3655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55372" w14:textId="77777777">
      <w:pPr>
        <w:spacing w:line="276" w:lineRule="auto"/>
        <w:rPr>
          <w:rFonts w:hAnsiTheme="minorHAnsi" w:cstheme="minorHAnsi"/>
          <w:color w:val="000000"/>
        </w:rPr>
      </w:pPr>
    </w:p>
    <w:p w14:paraId="45F4D9CE" w14:textId="6528E319">
      <w:pPr>
        <w:spacing w:line="276" w:lineRule="auto"/>
        <w:rPr>
          <w:rFonts w:hAnsiTheme="minorHAnsi" w:cstheme="minorHAnsi"/>
        </w:rPr>
      </w:pPr>
      <w:r>
        <w:rPr>
          <w:rFonts w:hAnsiTheme="minorHAnsi" w:cstheme="minorHAnsi"/>
          <w:color w:val="000000"/>
        </w:rPr>
        <w:lastRenderedPageBreak/>
        <w:t xml:space="preserve">The good thing is that you do not have to </w:t>
      </w:r>
      <w:r>
        <w:rPr>
          <w:rFonts w:hAnsiTheme="minorHAnsi" w:cstheme="minorHAnsi"/>
          <w:color w:val="000000"/>
        </w:rPr>
        <w:t>rely on pills and medicines to feel relief</w:t>
      </w:r>
      <w:r>
        <w:rPr>
          <w:rFonts w:hAnsiTheme="minorHAnsi" w:cstheme="minorHAnsi"/>
          <w:color w:val="000000"/>
        </w:rPr>
        <w:t xml:space="preserve"> from the symptoms of coughs and colds. Below are some of the Ayurvedic </w:t>
      </w:r>
      <w:r>
        <w:rPr>
          <w:rFonts w:hAnsiTheme="minorHAnsi" w:cstheme="minorHAnsi"/>
          <w:color w:val="000000"/>
        </w:rPr>
        <w:t>methods</w:t>
      </w:r>
      <w:r>
        <w:rPr>
          <w:rFonts w:hAnsiTheme="minorHAnsi" w:cstheme="minorHAnsi"/>
          <w:color w:val="000000"/>
        </w:rPr>
        <w:t xml:space="preserve"> to get rid of </w:t>
      </w:r>
      <w:r>
        <w:rPr>
          <w:rFonts w:hAnsiTheme="minorHAnsi" w:cstheme="minorHAnsi"/>
          <w:color w:val="000000"/>
        </w:rPr>
        <w:t>aggravating symptoms</w:t>
      </w:r>
      <w:r>
        <w:rPr>
          <w:rFonts w:hAnsiTheme="minorHAnsi" w:cstheme="minorHAnsi"/>
          <w:color w:val="000000"/>
        </w:rPr>
        <w:t xml:space="preserve">. </w:t>
      </w:r>
    </w:p>
    <w:p w14:paraId="5D547E3D" w14:textId="77777777">
      <w:pPr>
        <w:spacing w:line="276" w:lineRule="auto"/>
        <w:rPr>
          <w:rFonts w:hAnsiTheme="minorHAnsi" w:cstheme="minorHAnsi"/>
        </w:rPr>
      </w:pPr>
    </w:p>
    <w:p w14:paraId="0D7BD22A" w14:textId="1A3473EC">
      <w:pPr>
        <w:pStyle w:val="Heading2"/>
      </w:pPr>
      <w:bookmarkStart w:id="11" w:name="_Toc499212521"/>
      <w:r>
        <w:t>Take Astragalus Extract</w:t>
      </w:r>
      <w:bookmarkEnd w:id="11"/>
    </w:p>
    <w:p w14:paraId="694FDD88" w14:textId="75CE217F"/>
    <w:p w14:paraId="0B3C5E8A" w14:textId="77777777">
      <w:pPr>
        <w:spacing w:line="276" w:lineRule="auto"/>
        <w:rPr>
          <w:rFonts w:hAnsiTheme="minorHAnsi" w:cstheme="minorHAnsi"/>
          <w:color w:val="000000"/>
        </w:rPr>
      </w:pPr>
      <w:r>
        <w:rPr>
          <w:rFonts w:hAnsiTheme="minorHAnsi" w:cstheme="minorHAnsi"/>
          <w:color w:val="000000"/>
        </w:rPr>
        <w:t xml:space="preserve">Astragalus works wonders in boosting </w:t>
      </w:r>
      <w:r>
        <w:rPr>
          <w:rFonts w:hAnsiTheme="minorHAnsi" w:cstheme="minorHAnsi"/>
          <w:color w:val="000000"/>
        </w:rPr>
        <w:t>natural</w:t>
      </w:r>
      <w:r>
        <w:rPr>
          <w:rFonts w:hAnsiTheme="minorHAnsi" w:cstheme="minorHAnsi"/>
          <w:color w:val="000000"/>
        </w:rPr>
        <w:t xml:space="preserve"> immunity. In </w:t>
      </w:r>
      <w:r>
        <w:rPr>
          <w:rFonts w:hAnsiTheme="minorHAnsi" w:cstheme="minorHAnsi"/>
          <w:color w:val="000000"/>
        </w:rPr>
        <w:t>a</w:t>
      </w:r>
      <w:r>
        <w:rPr>
          <w:rFonts w:hAnsiTheme="minorHAnsi" w:cstheme="minorHAnsi"/>
          <w:color w:val="000000"/>
        </w:rPr>
        <w:t xml:space="preserve"> study</w:t>
      </w:r>
      <w:r>
        <w:rPr>
          <w:rFonts w:hAnsiTheme="minorHAnsi" w:cstheme="minorHAnsi"/>
          <w:color w:val="000000"/>
        </w:rPr>
        <w:t xml:space="preserve"> </w:t>
      </w:r>
      <w:r>
        <w:rPr>
          <w:rFonts w:hAnsiTheme="minorHAnsi" w:cstheme="minorHAnsi"/>
          <w:color w:val="000000"/>
        </w:rPr>
        <w:t xml:space="preserve">published in the journal </w:t>
      </w:r>
      <w:r>
        <w:rPr>
          <w:rFonts w:hAnsiTheme="minorHAnsi" w:cstheme="minorHAnsi"/>
          <w:i/>
          <w:color w:val="000000"/>
        </w:rPr>
        <w:t>Phytotherapy Research</w:t>
      </w:r>
      <w:r>
        <w:rPr>
          <w:rFonts w:hAnsiTheme="minorHAnsi" w:cstheme="minorHAnsi"/>
          <w:color w:val="000000"/>
        </w:rPr>
        <w:t xml:space="preserve">, it was </w:t>
      </w:r>
      <w:r>
        <w:rPr>
          <w:rFonts w:hAnsiTheme="minorHAnsi" w:cstheme="minorHAnsi"/>
          <w:color w:val="000000"/>
        </w:rPr>
        <w:t>documented</w:t>
      </w:r>
      <w:r>
        <w:rPr>
          <w:rFonts w:hAnsiTheme="minorHAnsi" w:cstheme="minorHAnsi"/>
          <w:color w:val="000000"/>
        </w:rPr>
        <w:t xml:space="preserve"> that astragalus extract is capable of activating the body’s immune cells within twenty four hours. </w:t>
      </w:r>
    </w:p>
    <w:p w14:paraId="24255CFF" w14:textId="59D63F04">
      <w:pPr>
        <w:spacing w:line="276" w:lineRule="auto"/>
        <w:rPr>
          <w:rFonts w:hAnsiTheme="minorHAnsi" w:cstheme="minorHAnsi"/>
          <w:color w:val="000000"/>
        </w:rPr>
      </w:pPr>
      <w:r>
        <w:rPr>
          <w:rFonts w:hAnsiTheme="minorHAnsi" w:cstheme="minorHAnsi"/>
          <w:color w:val="000000"/>
        </w:rPr>
        <w:t>T</w:t>
      </w:r>
      <w:r>
        <w:rPr>
          <w:rFonts w:hAnsiTheme="minorHAnsi" w:cstheme="minorHAnsi"/>
          <w:color w:val="000000"/>
        </w:rPr>
        <w:t>aking astragalus extract</w:t>
      </w:r>
      <w:r>
        <w:rPr>
          <w:rFonts w:hAnsiTheme="minorHAnsi" w:cstheme="minorHAnsi"/>
          <w:color w:val="000000"/>
        </w:rPr>
        <w:t xml:space="preserve"> at vulnerable times</w:t>
      </w:r>
      <w:r>
        <w:rPr>
          <w:rFonts w:hAnsiTheme="minorHAnsi" w:cstheme="minorHAnsi"/>
          <w:color w:val="000000"/>
        </w:rPr>
        <w:t xml:space="preserve"> boosts your immune system to help you fight against coughs and colds. </w:t>
      </w:r>
    </w:p>
    <w:p w14:paraId="460F45EC" w14:textId="77777777">
      <w:pPr>
        <w:spacing w:line="276" w:lineRule="auto"/>
        <w:rPr>
          <w:rFonts w:hAnsiTheme="minorHAnsi" w:cstheme="minorHAnsi"/>
        </w:rPr>
      </w:pPr>
    </w:p>
    <w:p w14:paraId="52FA5383" w14:textId="77777777">
      <w:pPr>
        <w:pStyle w:val="Heading2"/>
      </w:pPr>
      <w:bookmarkStart w:id="12" w:name="_Toc499212522"/>
      <w:r>
        <w:t>Eat Light, Clear Foods</w:t>
      </w:r>
      <w:bookmarkEnd w:id="12"/>
    </w:p>
    <w:p w14:paraId="6862AE31" w14:textId="77777777">
      <w:pPr>
        <w:tabs>
          <w:tab w:val="left" w:pos="2556"/>
        </w:tabs>
        <w:spacing w:line="276" w:lineRule="auto"/>
        <w:rPr>
          <w:rFonts w:hAnsiTheme="minorHAnsi" w:cstheme="minorHAnsi"/>
          <w:b/>
        </w:rPr>
      </w:pPr>
      <w:r>
        <w:rPr>
          <w:rFonts w:hAnsiTheme="minorHAnsi" w:cstheme="minorHAnsi"/>
          <w:b/>
        </w:rPr>
        <w:tab/>
      </w:r>
    </w:p>
    <w:p w14:paraId="2FA23094" w14:textId="16AE0E37">
      <w:pPr>
        <w:spacing w:line="276" w:lineRule="auto"/>
        <w:rPr>
          <w:rFonts w:hAnsiTheme="minorHAnsi" w:cstheme="minorHAnsi"/>
          <w:color w:val="000000"/>
        </w:rPr>
      </w:pPr>
    </w:p>
    <w:p w14:paraId="2E640E5A" w14:textId="421EAB3A">
      <w:pPr>
        <w:spacing w:line="276" w:lineRule="auto"/>
        <w:rPr>
          <w:rFonts w:hAnsiTheme="minorHAnsi" w:cstheme="minorHAnsi"/>
          <w:color w:val="000000"/>
        </w:rPr>
      </w:pPr>
      <w:r>
        <w:rPr>
          <w:rFonts w:hAnsiTheme="minorHAnsi" w:cstheme="minorHAnsi"/>
          <w:noProof/>
          <w:color w:val="000000"/>
        </w:rPr>
        <w:drawing>
          <wp:inline distT="0" distB="0" distL="0" distR="0" wp14:anchorId="2D9BB0F4" wp14:editId="6F93EACA">
            <wp:extent cx="5644444" cy="3571875"/>
            <wp:effectExtent l="152400" t="152400" r="356870" b="352425"/>
            <wp:docPr id="7" name="Picture 7" descr="A close up of a greens and broccoli&#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getables-2202495_640.jpg"/>
                    <pic:cNvPicPr/>
                  </pic:nvPicPr>
                  <pic:blipFill>
                    <a:blip r:embed="rId14">
                      <a:extLst>
                        <a:ext uri="{28A0092B-C50C-407E-A947-70E740481C1C}">
                          <a14:useLocalDpi xmlns:a14="http://schemas.microsoft.com/office/drawing/2010/main" val="0"/>
                        </a:ext>
                      </a:extLst>
                    </a:blip>
                    <a:stretch>
                      <a:fillRect/>
                    </a:stretch>
                  </pic:blipFill>
                  <pic:spPr>
                    <a:xfrm>
                      <a:off x="0" y="0"/>
                      <a:ext cx="5659515" cy="35814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65AF544" w14:textId="77777777">
      <w:pPr>
        <w:spacing w:line="276" w:lineRule="auto"/>
        <w:rPr>
          <w:rFonts w:hAnsiTheme="minorHAnsi" w:cstheme="minorHAnsi"/>
          <w:color w:val="000000"/>
        </w:rPr>
      </w:pPr>
    </w:p>
    <w:p w14:paraId="2E1E618E" w14:textId="77777777">
      <w:pPr>
        <w:spacing w:line="276" w:lineRule="auto"/>
        <w:rPr>
          <w:rFonts w:hAnsiTheme="minorHAnsi" w:cstheme="minorHAnsi"/>
          <w:color w:val="000000"/>
        </w:rPr>
      </w:pPr>
      <w:r>
        <w:rPr>
          <w:rFonts w:hAnsiTheme="minorHAnsi" w:cstheme="minorHAnsi"/>
          <w:color w:val="000000"/>
        </w:rPr>
        <w:lastRenderedPageBreak/>
        <w:t xml:space="preserve">Warm water, teas and broths are examples of foods that you should be consuming to </w:t>
      </w:r>
      <w:r>
        <w:rPr>
          <w:rFonts w:hAnsiTheme="minorHAnsi" w:cstheme="minorHAnsi"/>
          <w:color w:val="000000"/>
        </w:rPr>
        <w:t xml:space="preserve">help your body </w:t>
      </w:r>
      <w:r>
        <w:rPr>
          <w:rFonts w:hAnsiTheme="minorHAnsi" w:cstheme="minorHAnsi"/>
          <w:color w:val="000000"/>
        </w:rPr>
        <w:t>fight colds. It is also good to eat kale, bok choy and leeks. These vegetables become translucent when they’re thoroughly cooked</w:t>
      </w:r>
      <w:r>
        <w:rPr>
          <w:rFonts w:hAnsiTheme="minorHAnsi" w:cstheme="minorHAnsi"/>
          <w:color w:val="000000"/>
        </w:rPr>
        <w:t>.</w:t>
      </w:r>
      <w:r>
        <w:rPr>
          <w:rFonts w:hAnsiTheme="minorHAnsi" w:cstheme="minorHAnsi"/>
          <w:color w:val="000000"/>
        </w:rPr>
        <w:t xml:space="preserve"> </w:t>
      </w:r>
    </w:p>
    <w:p w14:paraId="155E7D9B" w14:textId="77777777">
      <w:pPr>
        <w:spacing w:line="276" w:lineRule="auto"/>
        <w:rPr>
          <w:rFonts w:hAnsiTheme="minorHAnsi" w:cstheme="minorHAnsi"/>
          <w:color w:val="000000"/>
        </w:rPr>
      </w:pPr>
    </w:p>
    <w:p w14:paraId="2CC17355" w14:textId="03560084">
      <w:pPr>
        <w:spacing w:line="276" w:lineRule="auto"/>
        <w:rPr>
          <w:rFonts w:hAnsiTheme="minorHAnsi" w:cstheme="minorHAnsi"/>
        </w:rPr>
      </w:pPr>
      <w:r>
        <w:rPr>
          <w:rFonts w:hAnsiTheme="minorHAnsi" w:cstheme="minorHAnsi"/>
          <w:color w:val="000000"/>
        </w:rPr>
        <w:t>A</w:t>
      </w:r>
      <w:r>
        <w:rPr>
          <w:rFonts w:hAnsiTheme="minorHAnsi" w:cstheme="minorHAnsi"/>
          <w:color w:val="000000"/>
        </w:rPr>
        <w:t xml:space="preserve">void foods that are heavy, thick and dense. These </w:t>
      </w:r>
      <w:r>
        <w:rPr>
          <w:rFonts w:hAnsiTheme="minorHAnsi" w:cstheme="minorHAnsi"/>
          <w:color w:val="000000"/>
        </w:rPr>
        <w:t>are harder to digest, which is something the slower metabolism of the Kapha dosha does not need. Other foods to avoid, for the same reason, are</w:t>
      </w:r>
      <w:r>
        <w:rPr>
          <w:rFonts w:hAnsiTheme="minorHAnsi" w:cstheme="minorHAnsi"/>
          <w:color w:val="000000"/>
        </w:rPr>
        <w:t xml:space="preserve"> sugar-laden breads, cold and frozen foods</w:t>
      </w:r>
      <w:r>
        <w:rPr>
          <w:rFonts w:hAnsiTheme="minorHAnsi" w:cstheme="minorHAnsi"/>
          <w:color w:val="000000"/>
        </w:rPr>
        <w:t>, and d</w:t>
      </w:r>
      <w:r>
        <w:rPr>
          <w:rFonts w:hAnsiTheme="minorHAnsi" w:cstheme="minorHAnsi"/>
          <w:color w:val="000000"/>
        </w:rPr>
        <w:t>ry and raw foods</w:t>
      </w:r>
      <w:r>
        <w:rPr>
          <w:rFonts w:hAnsiTheme="minorHAnsi" w:cstheme="minorHAnsi"/>
          <w:color w:val="000000"/>
        </w:rPr>
        <w:t>.</w:t>
      </w:r>
      <w:r>
        <w:rPr>
          <w:rFonts w:hAnsiTheme="minorHAnsi" w:cstheme="minorHAnsi"/>
          <w:color w:val="000000"/>
        </w:rPr>
        <w:t xml:space="preserve"> </w:t>
      </w:r>
    </w:p>
    <w:p w14:paraId="14723C14" w14:textId="77777777">
      <w:pPr>
        <w:spacing w:line="276" w:lineRule="auto"/>
        <w:rPr>
          <w:rFonts w:hAnsiTheme="minorHAnsi" w:cstheme="minorHAnsi"/>
        </w:rPr>
      </w:pPr>
    </w:p>
    <w:p w14:paraId="7870313A" w14:textId="1B682A0D">
      <w:pPr>
        <w:pStyle w:val="Heading2"/>
      </w:pPr>
      <w:bookmarkStart w:id="13" w:name="_Toc499212523"/>
      <w:r>
        <w:t>Take Ginger Tea</w:t>
      </w:r>
      <w:bookmarkEnd w:id="13"/>
    </w:p>
    <w:p w14:paraId="031D7895" w14:textId="77777777">
      <w:pPr>
        <w:spacing w:line="276" w:lineRule="auto"/>
        <w:rPr>
          <w:rFonts w:hAnsiTheme="minorHAnsi" w:cstheme="minorHAnsi"/>
        </w:rPr>
      </w:pPr>
    </w:p>
    <w:p w14:paraId="1CA79F02" w14:textId="183624E1">
      <w:pPr>
        <w:spacing w:line="276" w:lineRule="auto"/>
        <w:rPr>
          <w:rFonts w:hAnsiTheme="minorHAnsi" w:cstheme="minorHAnsi"/>
          <w:color w:val="000000"/>
        </w:rPr>
      </w:pPr>
      <w:r>
        <w:rPr>
          <w:rFonts w:hAnsiTheme="minorHAnsi" w:cstheme="minorHAnsi"/>
          <w:color w:val="000000"/>
        </w:rPr>
        <w:t xml:space="preserve">Ginger is a common go-to herb in Ayurvedic medicine </w:t>
      </w:r>
      <w:r>
        <w:rPr>
          <w:rFonts w:hAnsiTheme="minorHAnsi" w:cstheme="minorHAnsi"/>
          <w:color w:val="000000"/>
        </w:rPr>
        <w:t>for</w:t>
      </w:r>
      <w:r>
        <w:rPr>
          <w:rFonts w:hAnsiTheme="minorHAnsi" w:cstheme="minorHAnsi"/>
          <w:color w:val="000000"/>
        </w:rPr>
        <w:t xml:space="preserve"> relieving the symptom</w:t>
      </w:r>
      <w:r>
        <w:rPr>
          <w:rFonts w:hAnsiTheme="minorHAnsi" w:cstheme="minorHAnsi"/>
          <w:color w:val="000000"/>
        </w:rPr>
        <w:t>s of vomiting and nausea. It has</w:t>
      </w:r>
      <w:r>
        <w:rPr>
          <w:rFonts w:hAnsiTheme="minorHAnsi" w:cstheme="minorHAnsi"/>
          <w:color w:val="000000"/>
        </w:rPr>
        <w:t xml:space="preserve"> also proven effective as a cold remedy. The pungent nature of ginger is beneficial </w:t>
      </w:r>
      <w:r>
        <w:rPr>
          <w:rFonts w:hAnsiTheme="minorHAnsi" w:cstheme="minorHAnsi"/>
          <w:color w:val="000000"/>
        </w:rPr>
        <w:t>for reducing the Kapha dosha, whose imbalance</w:t>
      </w:r>
      <w:r>
        <w:rPr>
          <w:rFonts w:hAnsiTheme="minorHAnsi" w:cstheme="minorHAnsi"/>
          <w:color w:val="000000"/>
        </w:rPr>
        <w:t xml:space="preserve"> leads to the ex</w:t>
      </w:r>
      <w:r>
        <w:rPr>
          <w:rFonts w:hAnsiTheme="minorHAnsi" w:cstheme="minorHAnsi"/>
          <w:color w:val="000000"/>
        </w:rPr>
        <w:t>cessive production of mucus</w:t>
      </w:r>
      <w:r>
        <w:rPr>
          <w:rFonts w:hAnsiTheme="minorHAnsi" w:cstheme="minorHAnsi"/>
          <w:color w:val="000000"/>
        </w:rPr>
        <w:t xml:space="preserve">. </w:t>
      </w:r>
    </w:p>
    <w:p w14:paraId="703178EB" w14:textId="1B413B01">
      <w:pPr>
        <w:spacing w:line="276" w:lineRule="auto"/>
        <w:rPr>
          <w:rFonts w:hAnsiTheme="minorHAnsi" w:cstheme="minorHAnsi"/>
          <w:color w:val="000000"/>
        </w:rPr>
      </w:pPr>
    </w:p>
    <w:p w14:paraId="308168C2" w14:textId="5ECAF558">
      <w:pPr>
        <w:spacing w:line="276" w:lineRule="auto"/>
        <w:rPr>
          <w:rFonts w:hAnsiTheme="minorHAnsi" w:cstheme="minorHAnsi"/>
          <w:color w:val="000000"/>
        </w:rPr>
      </w:pPr>
      <w:r>
        <w:rPr>
          <w:rFonts w:hAnsiTheme="minorHAnsi" w:cstheme="minorHAnsi"/>
          <w:noProof/>
          <w:color w:val="000000"/>
        </w:rPr>
        <w:drawing>
          <wp:inline distT="0" distB="0" distL="0" distR="0" wp14:anchorId="2B332A21" wp14:editId="0B69773A">
            <wp:extent cx="5534025" cy="3692306"/>
            <wp:effectExtent l="152400" t="152400" r="352425" b="365760"/>
            <wp:docPr id="8" name="Picture 8" descr="A picture contain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599227_640.jpg"/>
                    <pic:cNvPicPr/>
                  </pic:nvPicPr>
                  <pic:blipFill>
                    <a:blip r:embed="rId15">
                      <a:extLst>
                        <a:ext uri="{28A0092B-C50C-407E-A947-70E740481C1C}">
                          <a14:useLocalDpi xmlns:a14="http://schemas.microsoft.com/office/drawing/2010/main" val="0"/>
                        </a:ext>
                      </a:extLst>
                    </a:blip>
                    <a:stretch>
                      <a:fillRect/>
                    </a:stretch>
                  </pic:blipFill>
                  <pic:spPr>
                    <a:xfrm>
                      <a:off x="0" y="0"/>
                      <a:ext cx="5543905" cy="3698898"/>
                    </a:xfrm>
                    <a:prstGeom prst="rect">
                      <a:avLst/>
                    </a:prstGeom>
                    <a:ln>
                      <a:noFill/>
                    </a:ln>
                    <a:effectLst>
                      <a:outerShdw blurRad="292100" dist="139700" dir="2700000" algn="tl" rotWithShape="0">
                        <a:srgbClr val="333333">
                          <a:alpha val="65000"/>
                        </a:srgbClr>
                      </a:outerShdw>
                    </a:effectLst>
                  </pic:spPr>
                </pic:pic>
              </a:graphicData>
            </a:graphic>
          </wp:inline>
        </w:drawing>
      </w:r>
    </w:p>
    <w:p w14:paraId="658BD004" w14:textId="77777777">
      <w:pPr>
        <w:spacing w:line="276" w:lineRule="auto"/>
        <w:rPr>
          <w:rFonts w:hAnsiTheme="minorHAnsi" w:cstheme="minorHAnsi"/>
          <w:color w:val="000000"/>
        </w:rPr>
      </w:pPr>
    </w:p>
    <w:p w14:paraId="3FB81473" w14:textId="77777777">
      <w:pPr>
        <w:spacing w:line="276" w:lineRule="auto"/>
        <w:rPr>
          <w:rFonts w:hAnsiTheme="minorHAnsi" w:cstheme="minorHAnsi"/>
        </w:rPr>
      </w:pPr>
      <w:r>
        <w:rPr>
          <w:rFonts w:hAnsiTheme="minorHAnsi" w:cstheme="minorHAnsi"/>
          <w:color w:val="000000"/>
        </w:rPr>
        <w:t>Thus, the balancing properties of ginger will help relieve coughs and colds. However, if you are taking anticoagulant pills like aspirin</w:t>
      </w:r>
      <w:r>
        <w:rPr>
          <w:rFonts w:hAnsiTheme="minorHAnsi" w:cstheme="minorHAnsi"/>
          <w:color w:val="000000"/>
        </w:rPr>
        <w:t xml:space="preserve"> or warfarin</w:t>
      </w:r>
      <w:r>
        <w:rPr>
          <w:rFonts w:hAnsiTheme="minorHAnsi" w:cstheme="minorHAnsi"/>
          <w:color w:val="000000"/>
        </w:rPr>
        <w:t xml:space="preserve">, you </w:t>
      </w:r>
      <w:r>
        <w:rPr>
          <w:rFonts w:hAnsiTheme="minorHAnsi" w:cstheme="minorHAnsi"/>
          <w:color w:val="000000"/>
        </w:rPr>
        <w:t>should</w:t>
      </w:r>
      <w:r>
        <w:rPr>
          <w:rFonts w:hAnsiTheme="minorHAnsi" w:cstheme="minorHAnsi"/>
          <w:color w:val="000000"/>
        </w:rPr>
        <w:t xml:space="preserve"> not take ginger</w:t>
      </w:r>
      <w:r>
        <w:rPr>
          <w:rFonts w:hAnsiTheme="minorHAnsi" w:cstheme="minorHAnsi"/>
          <w:color w:val="000000"/>
        </w:rPr>
        <w:t>, because</w:t>
      </w:r>
      <w:r>
        <w:rPr>
          <w:rFonts w:hAnsiTheme="minorHAnsi" w:cstheme="minorHAnsi"/>
          <w:color w:val="000000"/>
        </w:rPr>
        <w:t xml:space="preserve"> </w:t>
      </w:r>
      <w:r>
        <w:rPr>
          <w:rFonts w:hAnsiTheme="minorHAnsi" w:cstheme="minorHAnsi"/>
          <w:color w:val="000000"/>
        </w:rPr>
        <w:t>it</w:t>
      </w:r>
      <w:r>
        <w:rPr>
          <w:rFonts w:hAnsiTheme="minorHAnsi" w:cstheme="minorHAnsi"/>
          <w:color w:val="000000"/>
        </w:rPr>
        <w:t xml:space="preserve"> also acts as</w:t>
      </w:r>
      <w:r>
        <w:rPr>
          <w:rFonts w:hAnsiTheme="minorHAnsi" w:cstheme="minorHAnsi"/>
          <w:color w:val="000000"/>
        </w:rPr>
        <w:t xml:space="preserve"> a</w:t>
      </w:r>
      <w:r>
        <w:rPr>
          <w:rFonts w:hAnsiTheme="minorHAnsi" w:cstheme="minorHAnsi"/>
          <w:color w:val="000000"/>
        </w:rPr>
        <w:t xml:space="preserve"> blood thinner. </w:t>
      </w:r>
      <w:r>
        <w:rPr>
          <w:rFonts w:hAnsiTheme="minorHAnsi" w:cstheme="minorHAnsi"/>
          <w:color w:val="000000"/>
        </w:rPr>
        <w:t>If on any like medications, c</w:t>
      </w:r>
      <w:r>
        <w:rPr>
          <w:rFonts w:hAnsiTheme="minorHAnsi" w:cstheme="minorHAnsi"/>
          <w:color w:val="000000"/>
        </w:rPr>
        <w:t xml:space="preserve">onsult your physician before taking any ginger remedies. </w:t>
      </w:r>
    </w:p>
    <w:p w14:paraId="19008179" w14:textId="77777777">
      <w:pPr>
        <w:pStyle w:val="Heading2"/>
      </w:pPr>
    </w:p>
    <w:p w14:paraId="7D778794" w14:textId="4D730AEA">
      <w:pPr>
        <w:pStyle w:val="Heading2"/>
      </w:pPr>
      <w:bookmarkStart w:id="14" w:name="_Toc499212524"/>
      <w:r>
        <w:t>Gargle with Salt Water</w:t>
      </w:r>
      <w:bookmarkEnd w:id="14"/>
    </w:p>
    <w:p w14:paraId="6D99416F" w14:textId="77777777">
      <w:pPr>
        <w:spacing w:line="276" w:lineRule="auto"/>
        <w:rPr>
          <w:rFonts w:hAnsiTheme="minorHAnsi" w:cstheme="minorHAnsi"/>
        </w:rPr>
      </w:pPr>
    </w:p>
    <w:p w14:paraId="0C6EF471" w14:textId="77777777">
      <w:pPr>
        <w:spacing w:line="276" w:lineRule="auto"/>
        <w:rPr>
          <w:rFonts w:hAnsiTheme="minorHAnsi" w:cstheme="minorHAnsi"/>
          <w:color w:val="000000"/>
        </w:rPr>
      </w:pPr>
      <w:r>
        <w:rPr>
          <w:rFonts w:hAnsiTheme="minorHAnsi" w:cstheme="minorHAnsi"/>
          <w:color w:val="000000"/>
        </w:rPr>
        <w:t xml:space="preserve">Gargling with salt water is </w:t>
      </w:r>
      <w:r>
        <w:rPr>
          <w:rFonts w:hAnsiTheme="minorHAnsi" w:cstheme="minorHAnsi"/>
          <w:color w:val="000000"/>
        </w:rPr>
        <w:t>an</w:t>
      </w:r>
      <w:r>
        <w:rPr>
          <w:rFonts w:hAnsiTheme="minorHAnsi" w:cstheme="minorHAnsi"/>
          <w:color w:val="000000"/>
        </w:rPr>
        <w:t xml:space="preserve"> effective way of </w:t>
      </w:r>
      <w:r>
        <w:rPr>
          <w:rFonts w:hAnsiTheme="minorHAnsi" w:cstheme="minorHAnsi"/>
          <w:color w:val="000000"/>
        </w:rPr>
        <w:t>reducing populations of</w:t>
      </w:r>
      <w:r>
        <w:rPr>
          <w:rFonts w:hAnsiTheme="minorHAnsi" w:cstheme="minorHAnsi"/>
          <w:color w:val="000000"/>
        </w:rPr>
        <w:t xml:space="preserve"> fungi and bacteria that are present in your throat. It also temporarily relieves sore and</w:t>
      </w:r>
      <w:r>
        <w:rPr>
          <w:rFonts w:hAnsiTheme="minorHAnsi" w:cstheme="minorHAnsi"/>
          <w:color w:val="000000"/>
        </w:rPr>
        <w:t xml:space="preserve"> itchy throat. To do this, </w:t>
      </w:r>
      <w:r>
        <w:rPr>
          <w:rFonts w:hAnsiTheme="minorHAnsi" w:cstheme="minorHAnsi"/>
          <w:color w:val="000000"/>
        </w:rPr>
        <w:t xml:space="preserve">mix one-half teaspoon of salt with one cup of warm water. </w:t>
      </w:r>
    </w:p>
    <w:p w14:paraId="3B2AE7CE" w14:textId="77777777">
      <w:pPr>
        <w:spacing w:line="276" w:lineRule="auto"/>
        <w:rPr>
          <w:rFonts w:hAnsiTheme="minorHAnsi" w:cstheme="minorHAnsi"/>
          <w:color w:val="000000"/>
        </w:rPr>
      </w:pPr>
    </w:p>
    <w:p w14:paraId="2B702527" w14:textId="41B2CD08">
      <w:pPr>
        <w:spacing w:line="276" w:lineRule="auto"/>
        <w:rPr>
          <w:rFonts w:hAnsiTheme="minorHAnsi" w:cstheme="minorHAnsi"/>
        </w:rPr>
      </w:pPr>
      <w:r>
        <w:rPr>
          <w:rFonts w:hAnsiTheme="minorHAnsi" w:cstheme="minorHAnsi"/>
          <w:color w:val="000000"/>
        </w:rPr>
        <w:t>The results of a study posted i</w:t>
      </w:r>
      <w:r>
        <w:rPr>
          <w:rFonts w:hAnsiTheme="minorHAnsi" w:cstheme="minorHAnsi"/>
          <w:color w:val="000000"/>
        </w:rPr>
        <w:t xml:space="preserve">n </w:t>
      </w:r>
      <w:r>
        <w:rPr>
          <w:rFonts w:hAnsiTheme="minorHAnsi" w:cstheme="minorHAnsi"/>
          <w:i/>
          <w:color w:val="000000"/>
        </w:rPr>
        <w:t>The American Journal of Preventive Medicine</w:t>
      </w:r>
      <w:r>
        <w:rPr>
          <w:rFonts w:hAnsiTheme="minorHAnsi" w:cstheme="minorHAnsi"/>
          <w:color w:val="000000"/>
        </w:rPr>
        <w:t xml:space="preserve"> </w:t>
      </w:r>
      <w:r>
        <w:rPr>
          <w:rFonts w:hAnsiTheme="minorHAnsi" w:cstheme="minorHAnsi"/>
          <w:color w:val="000000"/>
        </w:rPr>
        <w:t>confirmed</w:t>
      </w:r>
      <w:r>
        <w:rPr>
          <w:rFonts w:hAnsiTheme="minorHAnsi" w:cstheme="minorHAnsi"/>
          <w:color w:val="000000"/>
        </w:rPr>
        <w:t xml:space="preserve"> that gargling </w:t>
      </w:r>
      <w:r>
        <w:rPr>
          <w:rFonts w:hAnsiTheme="minorHAnsi" w:cstheme="minorHAnsi"/>
          <w:color w:val="000000"/>
        </w:rPr>
        <w:t>with a</w:t>
      </w:r>
      <w:r>
        <w:rPr>
          <w:rFonts w:hAnsiTheme="minorHAnsi" w:cstheme="minorHAnsi"/>
          <w:color w:val="000000"/>
        </w:rPr>
        <w:t xml:space="preserve"> salt-water solutio</w:t>
      </w:r>
      <w:r>
        <w:rPr>
          <w:rFonts w:hAnsiTheme="minorHAnsi" w:cstheme="minorHAnsi"/>
          <w:color w:val="000000"/>
        </w:rPr>
        <w:t xml:space="preserve">n for three times a day reduced the </w:t>
      </w:r>
      <w:r>
        <w:rPr>
          <w:rFonts w:hAnsiTheme="minorHAnsi" w:cstheme="minorHAnsi"/>
          <w:color w:val="000000"/>
        </w:rPr>
        <w:t xml:space="preserve">occurrence of coughs and colds. </w:t>
      </w:r>
    </w:p>
    <w:p w14:paraId="71B4C149" w14:textId="77777777">
      <w:pPr>
        <w:spacing w:line="276" w:lineRule="auto"/>
        <w:rPr>
          <w:rFonts w:hAnsiTheme="minorHAnsi" w:cstheme="minorHAnsi"/>
        </w:rPr>
      </w:pPr>
    </w:p>
    <w:p w14:paraId="3E67F8F8" w14:textId="77777777">
      <w:pPr>
        <w:pStyle w:val="Heading2"/>
      </w:pPr>
      <w:bookmarkStart w:id="15" w:name="_Toc499212525"/>
      <w:r>
        <w:t>Drink Hot Water</w:t>
      </w:r>
      <w:bookmarkEnd w:id="15"/>
    </w:p>
    <w:p w14:paraId="35C71EC8" w14:textId="77777777">
      <w:pPr>
        <w:spacing w:line="276" w:lineRule="auto"/>
        <w:rPr>
          <w:rFonts w:hAnsiTheme="minorHAnsi" w:cstheme="minorHAnsi"/>
        </w:rPr>
      </w:pPr>
    </w:p>
    <w:p w14:paraId="32F4AC95" w14:textId="1DEAE319">
      <w:pPr>
        <w:spacing w:line="276" w:lineRule="auto"/>
        <w:rPr>
          <w:rFonts w:hAnsiTheme="minorHAnsi" w:cstheme="minorHAnsi"/>
          <w:color w:val="000000"/>
        </w:rPr>
      </w:pPr>
      <w:r>
        <w:rPr>
          <w:rFonts w:hAnsiTheme="minorHAnsi" w:cstheme="minorHAnsi"/>
          <w:color w:val="000000"/>
        </w:rPr>
        <w:t>Drinking hot water helps flush out the toxins from your body</w:t>
      </w:r>
      <w:r>
        <w:rPr>
          <w:rFonts w:hAnsiTheme="minorHAnsi" w:cstheme="minorHAnsi"/>
          <w:color w:val="000000"/>
        </w:rPr>
        <w:t xml:space="preserve"> while also</w:t>
      </w:r>
      <w:r>
        <w:rPr>
          <w:rFonts w:hAnsiTheme="minorHAnsi" w:cstheme="minorHAnsi"/>
          <w:color w:val="000000"/>
        </w:rPr>
        <w:t xml:space="preserve"> keeping you well-hydrated.  It also helps mobilize congestion. </w:t>
      </w:r>
      <w:r>
        <w:rPr>
          <w:rFonts w:hAnsiTheme="minorHAnsi" w:cstheme="minorHAnsi"/>
          <w:color w:val="000000"/>
        </w:rPr>
        <w:t>H</w:t>
      </w:r>
      <w:r>
        <w:rPr>
          <w:rFonts w:hAnsiTheme="minorHAnsi" w:cstheme="minorHAnsi"/>
          <w:color w:val="000000"/>
        </w:rPr>
        <w:t xml:space="preserve">ot water hydrates </w:t>
      </w:r>
      <w:r>
        <w:rPr>
          <w:rFonts w:hAnsiTheme="minorHAnsi" w:cstheme="minorHAnsi"/>
          <w:color w:val="000000"/>
        </w:rPr>
        <w:t xml:space="preserve">and excites </w:t>
      </w:r>
      <w:r>
        <w:rPr>
          <w:rFonts w:hAnsiTheme="minorHAnsi" w:cstheme="minorHAnsi"/>
          <w:color w:val="000000"/>
        </w:rPr>
        <w:t>your mucus membranes</w:t>
      </w:r>
      <w:r>
        <w:rPr>
          <w:rFonts w:hAnsiTheme="minorHAnsi" w:cstheme="minorHAnsi"/>
          <w:color w:val="000000"/>
        </w:rPr>
        <w:t>,</w:t>
      </w:r>
      <w:r>
        <w:rPr>
          <w:rFonts w:hAnsiTheme="minorHAnsi" w:cstheme="minorHAnsi"/>
          <w:color w:val="000000"/>
        </w:rPr>
        <w:t xml:space="preserve"> to loosen </w:t>
      </w:r>
      <w:r>
        <w:rPr>
          <w:rFonts w:hAnsiTheme="minorHAnsi" w:cstheme="minorHAnsi"/>
          <w:color w:val="000000"/>
        </w:rPr>
        <w:t>congestion</w:t>
      </w:r>
      <w:r>
        <w:rPr>
          <w:rFonts w:hAnsiTheme="minorHAnsi" w:cstheme="minorHAnsi"/>
          <w:color w:val="000000"/>
        </w:rPr>
        <w:t xml:space="preserve"> and make it easier for you to expel it. At the earliest sign of a cold, start sipping hot water right away. </w:t>
      </w:r>
    </w:p>
    <w:p w14:paraId="571702BC" w14:textId="77777777">
      <w:pPr>
        <w:spacing w:line="276" w:lineRule="auto"/>
        <w:rPr>
          <w:rFonts w:hAnsiTheme="minorHAnsi" w:cstheme="minorHAnsi"/>
        </w:rPr>
      </w:pPr>
    </w:p>
    <w:p w14:paraId="283466FA" w14:textId="77777777">
      <w:pPr>
        <w:pStyle w:val="Heading2"/>
      </w:pPr>
      <w:bookmarkStart w:id="16" w:name="_Toc499212526"/>
      <w:r>
        <w:t>Take Clove Tea</w:t>
      </w:r>
      <w:bookmarkEnd w:id="16"/>
    </w:p>
    <w:p w14:paraId="7D5F3DFD" w14:textId="77777777">
      <w:pPr>
        <w:spacing w:line="276" w:lineRule="auto"/>
        <w:rPr>
          <w:rFonts w:hAnsiTheme="minorHAnsi" w:cstheme="minorHAnsi"/>
        </w:rPr>
      </w:pPr>
    </w:p>
    <w:p w14:paraId="4FDD56D9" w14:textId="77777777">
      <w:pPr>
        <w:spacing w:line="276" w:lineRule="auto"/>
        <w:rPr>
          <w:rFonts w:hAnsiTheme="minorHAnsi" w:cstheme="minorHAnsi"/>
          <w:color w:val="000000"/>
        </w:rPr>
      </w:pPr>
      <w:r>
        <w:rPr>
          <w:rFonts w:hAnsiTheme="minorHAnsi" w:cstheme="minorHAnsi"/>
          <w:color w:val="000000"/>
        </w:rPr>
        <w:t>Clove tea is a flavorful beverage that works efficiently in treating coughs and the common cold. The active properties in cl</w:t>
      </w:r>
      <w:r>
        <w:rPr>
          <w:rFonts w:hAnsiTheme="minorHAnsi" w:cstheme="minorHAnsi"/>
          <w:color w:val="000000"/>
        </w:rPr>
        <w:t>oves act as expectorants. T</w:t>
      </w:r>
      <w:r>
        <w:rPr>
          <w:rFonts w:hAnsiTheme="minorHAnsi" w:cstheme="minorHAnsi"/>
          <w:color w:val="000000"/>
        </w:rPr>
        <w:t xml:space="preserve">hey </w:t>
      </w:r>
      <w:r>
        <w:rPr>
          <w:rFonts w:hAnsiTheme="minorHAnsi" w:cstheme="minorHAnsi"/>
          <w:color w:val="000000"/>
        </w:rPr>
        <w:t xml:space="preserve">are </w:t>
      </w:r>
      <w:r>
        <w:rPr>
          <w:rFonts w:hAnsiTheme="minorHAnsi" w:cstheme="minorHAnsi"/>
          <w:color w:val="000000"/>
        </w:rPr>
        <w:t xml:space="preserve">also </w:t>
      </w:r>
      <w:r>
        <w:rPr>
          <w:rFonts w:hAnsiTheme="minorHAnsi" w:cstheme="minorHAnsi"/>
          <w:color w:val="000000"/>
        </w:rPr>
        <w:t>an</w:t>
      </w:r>
      <w:r>
        <w:rPr>
          <w:rFonts w:hAnsiTheme="minorHAnsi" w:cstheme="minorHAnsi"/>
          <w:color w:val="000000"/>
        </w:rPr>
        <w:t xml:space="preserve"> antibacterial, anti-inflammatory and antiviral herb. </w:t>
      </w:r>
    </w:p>
    <w:p w14:paraId="406AA9EC" w14:textId="77777777">
      <w:pPr>
        <w:spacing w:line="276" w:lineRule="auto"/>
        <w:rPr>
          <w:rFonts w:hAnsiTheme="minorHAnsi" w:cstheme="minorHAnsi"/>
          <w:color w:val="000000"/>
        </w:rPr>
      </w:pPr>
    </w:p>
    <w:p w14:paraId="49DA0374" w14:textId="2BCF07CA">
      <w:pPr>
        <w:spacing w:line="276" w:lineRule="auto"/>
        <w:rPr>
          <w:rFonts w:hAnsiTheme="minorHAnsi" w:cstheme="minorHAnsi"/>
        </w:rPr>
      </w:pPr>
      <w:r>
        <w:rPr>
          <w:rFonts w:hAnsiTheme="minorHAnsi" w:cstheme="minorHAnsi"/>
          <w:color w:val="000000"/>
        </w:rPr>
        <w:t xml:space="preserve">Instead of making a tea, you can choose to </w:t>
      </w:r>
      <w:r>
        <w:rPr>
          <w:rFonts w:hAnsiTheme="minorHAnsi" w:cstheme="minorHAnsi"/>
          <w:color w:val="000000"/>
        </w:rPr>
        <w:t xml:space="preserve">suck three clove buds at the same time.  Do this until the cloves no longer have </w:t>
      </w:r>
      <w:r>
        <w:rPr>
          <w:rFonts w:hAnsiTheme="minorHAnsi" w:cstheme="minorHAnsi"/>
          <w:color w:val="000000"/>
        </w:rPr>
        <w:t>any</w:t>
      </w:r>
      <w:r>
        <w:rPr>
          <w:rFonts w:hAnsiTheme="minorHAnsi" w:cstheme="minorHAnsi"/>
          <w:color w:val="000000"/>
        </w:rPr>
        <w:t xml:space="preserve"> flavor. You can do this as often as you want. </w:t>
      </w:r>
    </w:p>
    <w:p w14:paraId="4BC34C63" w14:textId="77777777">
      <w:pPr>
        <w:spacing w:line="276" w:lineRule="auto"/>
        <w:rPr>
          <w:rFonts w:hAnsiTheme="minorHAnsi" w:cstheme="minorHAnsi"/>
        </w:rPr>
      </w:pPr>
    </w:p>
    <w:p w14:paraId="3133274F" w14:textId="4B05CE8F">
      <w:pPr>
        <w:pStyle w:val="Heading1"/>
      </w:pPr>
      <w:bookmarkStart w:id="17" w:name="_Toc499212527"/>
      <w:r>
        <w:lastRenderedPageBreak/>
        <w:t>Ayurveda for Digestion</w:t>
      </w:r>
      <w:bookmarkEnd w:id="17"/>
    </w:p>
    <w:p w14:paraId="38D20F1A" w14:textId="77777777"/>
    <w:p w14:paraId="63FBB212" w14:textId="77777777">
      <w:pPr>
        <w:rPr>
          <w:rFonts w:hAnsiTheme="minorHAnsi" w:cstheme="minorHAnsi"/>
        </w:rPr>
      </w:pPr>
      <w:r>
        <w:rPr>
          <w:rFonts w:hAnsiTheme="minorHAnsi" w:cstheme="minorHAnsi"/>
        </w:rPr>
        <w:t xml:space="preserve">Every person’s uniqueness is not only </w:t>
      </w:r>
      <w:r>
        <w:rPr>
          <w:rFonts w:hAnsiTheme="minorHAnsi" w:cstheme="minorHAnsi"/>
        </w:rPr>
        <w:t>expressed</w:t>
      </w:r>
      <w:r>
        <w:rPr>
          <w:rFonts w:hAnsiTheme="minorHAnsi" w:cstheme="minorHAnsi"/>
        </w:rPr>
        <w:t xml:space="preserve"> in outward appearance. It can also be felt from de</w:t>
      </w:r>
      <w:r>
        <w:rPr>
          <w:rFonts w:hAnsiTheme="minorHAnsi" w:cstheme="minorHAnsi"/>
        </w:rPr>
        <w:t>ep within. Since each of us varies</w:t>
      </w:r>
      <w:r>
        <w:rPr>
          <w:rFonts w:hAnsiTheme="minorHAnsi" w:cstheme="minorHAnsi"/>
        </w:rPr>
        <w:t xml:space="preserve"> in bodily chemical composition, the same thing can also be said </w:t>
      </w:r>
      <w:r>
        <w:rPr>
          <w:rFonts w:hAnsiTheme="minorHAnsi" w:cstheme="minorHAnsi"/>
        </w:rPr>
        <w:t>of</w:t>
      </w:r>
      <w:r>
        <w:rPr>
          <w:rFonts w:hAnsiTheme="minorHAnsi" w:cstheme="minorHAnsi"/>
        </w:rPr>
        <w:t xml:space="preserve"> our digestive type. </w:t>
      </w:r>
    </w:p>
    <w:p w14:paraId="1D1410AE" w14:textId="77777777">
      <w:pPr>
        <w:rPr>
          <w:rFonts w:hAnsiTheme="minorHAnsi" w:cstheme="minorHAnsi"/>
        </w:rPr>
      </w:pPr>
    </w:p>
    <w:p w14:paraId="1277CE81" w14:textId="31207E3A">
      <w:pPr>
        <w:rPr>
          <w:rFonts w:hAnsiTheme="minorHAnsi" w:cstheme="minorHAnsi"/>
        </w:rPr>
      </w:pPr>
      <w:r>
        <w:rPr>
          <w:rFonts w:hAnsiTheme="minorHAnsi" w:cstheme="minorHAnsi"/>
        </w:rPr>
        <w:t xml:space="preserve">Knowing our </w:t>
      </w:r>
      <w:r>
        <w:rPr>
          <w:rFonts w:hAnsiTheme="minorHAnsi" w:cstheme="minorHAnsi"/>
        </w:rPr>
        <w:t xml:space="preserve">individual </w:t>
      </w:r>
      <w:r>
        <w:rPr>
          <w:rFonts w:hAnsiTheme="minorHAnsi" w:cstheme="minorHAnsi"/>
        </w:rPr>
        <w:t>digestive type will help us determine what foods benefit our health</w:t>
      </w:r>
      <w:r>
        <w:rPr>
          <w:rFonts w:hAnsiTheme="minorHAnsi" w:cstheme="minorHAnsi"/>
        </w:rPr>
        <w:t>, and those that do not, and which may even negatively affect our wellbeing.</w:t>
      </w:r>
      <w:r>
        <w:rPr>
          <w:rFonts w:hAnsiTheme="minorHAnsi" w:cstheme="minorHAnsi"/>
        </w:rPr>
        <w:t xml:space="preserve"> </w:t>
      </w:r>
    </w:p>
    <w:p w14:paraId="15DC4893" w14:textId="77777777">
      <w:pPr>
        <w:rPr>
          <w:rFonts w:hAnsiTheme="minorHAnsi" w:cstheme="minorHAnsi"/>
        </w:rPr>
      </w:pPr>
    </w:p>
    <w:p w14:paraId="1939E54F" w14:textId="03E8ECCE">
      <w:pPr>
        <w:pStyle w:val="Heading2"/>
      </w:pPr>
      <w:bookmarkStart w:id="18" w:name="_Toc499212528"/>
      <w:r>
        <w:t>The Four Ayurvedic Digestive Types</w:t>
      </w:r>
      <w:bookmarkEnd w:id="18"/>
    </w:p>
    <w:p w14:paraId="19D16039" w14:textId="77777777">
      <w:pPr>
        <w:rPr>
          <w:rFonts w:hAnsiTheme="minorHAnsi" w:cstheme="minorHAnsi"/>
          <w:b/>
        </w:rPr>
      </w:pPr>
    </w:p>
    <w:p w14:paraId="5D1ED540" w14:textId="141EB8DB">
      <w:pPr>
        <w:pStyle w:val="Heading3"/>
        <w:numPr>
          <w:ilvl w:val="0"/>
          <w:numId w:val="9"/>
        </w:numPr>
      </w:pPr>
      <w:bookmarkStart w:id="19" w:name="_Toc499212529"/>
      <w:r>
        <w:t>Irregular Digestion (VISHAM AGNI</w:t>
      </w:r>
      <w:r>
        <w:t>)</w:t>
      </w:r>
      <w:bookmarkEnd w:id="19"/>
    </w:p>
    <w:p w14:paraId="0304F0F1" w14:textId="77777777"/>
    <w:p w14:paraId="7DA19629" w14:textId="77777777">
      <w:pPr>
        <w:rPr>
          <w:rFonts w:hAnsiTheme="minorHAnsi" w:cstheme="minorHAnsi"/>
        </w:rPr>
      </w:pPr>
      <w:r>
        <w:rPr>
          <w:rFonts w:hAnsiTheme="minorHAnsi" w:cstheme="minorHAnsi"/>
        </w:rPr>
        <w:t>Thi</w:t>
      </w:r>
      <w:r>
        <w:rPr>
          <w:rFonts w:hAnsiTheme="minorHAnsi" w:cstheme="minorHAnsi"/>
        </w:rPr>
        <w:t xml:space="preserve">s </w:t>
      </w:r>
      <w:r>
        <w:rPr>
          <w:rFonts w:hAnsiTheme="minorHAnsi" w:cstheme="minorHAnsi"/>
        </w:rPr>
        <w:t>type</w:t>
      </w:r>
      <w:r>
        <w:rPr>
          <w:rFonts w:hAnsiTheme="minorHAnsi" w:cstheme="minorHAnsi"/>
        </w:rPr>
        <w:t xml:space="preserve"> of digestive system is very</w:t>
      </w:r>
      <w:r>
        <w:rPr>
          <w:rFonts w:hAnsiTheme="minorHAnsi" w:cstheme="minorHAnsi"/>
        </w:rPr>
        <w:t xml:space="preserve"> unpredictable. There are times when you feel completely satisfied after a meal and you don’t experienc</w:t>
      </w:r>
      <w:r>
        <w:rPr>
          <w:rFonts w:hAnsiTheme="minorHAnsi" w:cstheme="minorHAnsi"/>
        </w:rPr>
        <w:t>e any digestive problems. T</w:t>
      </w:r>
      <w:r>
        <w:rPr>
          <w:rFonts w:hAnsiTheme="minorHAnsi" w:cstheme="minorHAnsi"/>
        </w:rPr>
        <w:t xml:space="preserve">here are also times when after eating you feel so bloated you find it hard to concentrate on your tasks. </w:t>
      </w:r>
    </w:p>
    <w:p w14:paraId="6380F660" w14:textId="77777777">
      <w:pPr>
        <w:rPr>
          <w:rFonts w:hAnsiTheme="minorHAnsi" w:cstheme="minorHAnsi"/>
        </w:rPr>
      </w:pPr>
    </w:p>
    <w:p w14:paraId="02E7D205" w14:textId="17AB1AF1">
      <w:pPr>
        <w:rPr>
          <w:rFonts w:hAnsiTheme="minorHAnsi" w:cstheme="minorHAnsi"/>
        </w:rPr>
      </w:pPr>
      <w:r>
        <w:rPr>
          <w:rFonts w:hAnsiTheme="minorHAnsi" w:cstheme="minorHAnsi"/>
        </w:rPr>
        <w:t>This kind of diges</w:t>
      </w:r>
      <w:r>
        <w:rPr>
          <w:rFonts w:hAnsiTheme="minorHAnsi" w:cstheme="minorHAnsi"/>
        </w:rPr>
        <w:t>tive system is associated with V</w:t>
      </w:r>
      <w:r>
        <w:rPr>
          <w:rFonts w:hAnsiTheme="minorHAnsi" w:cstheme="minorHAnsi"/>
        </w:rPr>
        <w:t>ata or th</w:t>
      </w:r>
      <w:r>
        <w:rPr>
          <w:rFonts w:hAnsiTheme="minorHAnsi" w:cstheme="minorHAnsi"/>
        </w:rPr>
        <w:t>e wind dosha. T</w:t>
      </w:r>
      <w:r>
        <w:rPr>
          <w:rFonts w:hAnsiTheme="minorHAnsi" w:cstheme="minorHAnsi"/>
        </w:rPr>
        <w:t xml:space="preserve">he unpredictability of the wind </w:t>
      </w:r>
      <w:r>
        <w:rPr>
          <w:rFonts w:hAnsiTheme="minorHAnsi" w:cstheme="minorHAnsi"/>
        </w:rPr>
        <w:t xml:space="preserve">element </w:t>
      </w:r>
      <w:r>
        <w:rPr>
          <w:rFonts w:hAnsiTheme="minorHAnsi" w:cstheme="minorHAnsi"/>
        </w:rPr>
        <w:t xml:space="preserve">affects </w:t>
      </w:r>
      <w:r>
        <w:rPr>
          <w:rFonts w:hAnsiTheme="minorHAnsi" w:cstheme="minorHAnsi"/>
        </w:rPr>
        <w:t>this</w:t>
      </w:r>
      <w:r>
        <w:rPr>
          <w:rFonts w:hAnsiTheme="minorHAnsi" w:cstheme="minorHAnsi"/>
        </w:rPr>
        <w:t xml:space="preserve"> digestive system. Visham Agni is prone to experiencing bloating, gas and constipation. </w:t>
      </w:r>
      <w:r>
        <w:rPr>
          <w:rFonts w:hAnsiTheme="minorHAnsi" w:cstheme="minorHAnsi"/>
        </w:rPr>
        <w:t>However</w:t>
      </w:r>
      <w:r>
        <w:rPr>
          <w:rFonts w:hAnsiTheme="minorHAnsi" w:cstheme="minorHAnsi"/>
        </w:rPr>
        <w:t xml:space="preserve">, there are also times when their </w:t>
      </w:r>
      <w:r>
        <w:rPr>
          <w:rFonts w:hAnsiTheme="minorHAnsi" w:cstheme="minorHAnsi"/>
        </w:rPr>
        <w:t>bowl movements are</w:t>
      </w:r>
      <w:r>
        <w:rPr>
          <w:rFonts w:hAnsiTheme="minorHAnsi" w:cstheme="minorHAnsi"/>
        </w:rPr>
        <w:t xml:space="preserve"> loose. </w:t>
      </w:r>
    </w:p>
    <w:p w14:paraId="1A355D1B" w14:textId="77777777">
      <w:pPr>
        <w:rPr>
          <w:rFonts w:hAnsiTheme="minorHAnsi" w:cstheme="minorHAnsi"/>
        </w:rPr>
      </w:pPr>
    </w:p>
    <w:p w14:paraId="1270AE29" w14:textId="686538E5">
      <w:pPr>
        <w:rPr>
          <w:rFonts w:hAnsiTheme="minorHAnsi" w:cstheme="minorHAnsi"/>
        </w:rPr>
      </w:pPr>
      <w:r>
        <w:rPr>
          <w:rFonts w:hAnsiTheme="minorHAnsi" w:cstheme="minorHAnsi"/>
        </w:rPr>
        <w:t>If you think you have this kind of digestive system a Vata pacifying diet will work best for you. It is highly advisable to stick to grounding and warming food</w:t>
      </w:r>
      <w:r>
        <w:rPr>
          <w:rFonts w:hAnsiTheme="minorHAnsi" w:cstheme="minorHAnsi"/>
        </w:rPr>
        <w:t>s. These foods include root vegetables</w:t>
      </w:r>
      <w:r>
        <w:rPr>
          <w:rFonts w:hAnsiTheme="minorHAnsi" w:cstheme="minorHAnsi"/>
        </w:rPr>
        <w:t xml:space="preserve"> and healthy sources of fats. Cold and raw foods </w:t>
      </w:r>
      <w:r>
        <w:rPr>
          <w:rFonts w:hAnsiTheme="minorHAnsi" w:cstheme="minorHAnsi"/>
        </w:rPr>
        <w:t>such as</w:t>
      </w:r>
      <w:r>
        <w:rPr>
          <w:rFonts w:hAnsiTheme="minorHAnsi" w:cstheme="minorHAnsi"/>
        </w:rPr>
        <w:t xml:space="preserve"> salads and smoothies </w:t>
      </w:r>
      <w:r>
        <w:rPr>
          <w:rFonts w:hAnsiTheme="minorHAnsi" w:cstheme="minorHAnsi"/>
        </w:rPr>
        <w:t>are best</w:t>
      </w:r>
      <w:r>
        <w:rPr>
          <w:rFonts w:hAnsiTheme="minorHAnsi" w:cstheme="minorHAnsi"/>
        </w:rPr>
        <w:t xml:space="preserve"> avoided. </w:t>
      </w:r>
    </w:p>
    <w:p w14:paraId="338101C5" w14:textId="77777777">
      <w:pPr>
        <w:rPr>
          <w:rFonts w:hAnsiTheme="minorHAnsi" w:cstheme="minorHAnsi"/>
        </w:rPr>
      </w:pPr>
    </w:p>
    <w:p w14:paraId="07D6120C" w14:textId="3127635A">
      <w:pPr>
        <w:pStyle w:val="Heading3"/>
      </w:pPr>
      <w:bookmarkStart w:id="20" w:name="_Toc499212530"/>
      <w:r>
        <w:t>2. Sharp Digestion (TIKSHNA AGNI)</w:t>
      </w:r>
      <w:bookmarkEnd w:id="20"/>
    </w:p>
    <w:p w14:paraId="4F1B4AFC" w14:textId="77777777">
      <w:pPr>
        <w:rPr>
          <w:rFonts w:hAnsiTheme="minorHAnsi" w:cstheme="minorHAnsi"/>
          <w:b/>
        </w:rPr>
      </w:pPr>
    </w:p>
    <w:p w14:paraId="6855073F" w14:textId="77777777">
      <w:pPr>
        <w:rPr>
          <w:rFonts w:hAnsiTheme="minorHAnsi" w:cstheme="minorHAnsi"/>
        </w:rPr>
      </w:pPr>
      <w:r>
        <w:rPr>
          <w:rFonts w:hAnsiTheme="minorHAnsi" w:cstheme="minorHAnsi"/>
        </w:rPr>
        <w:t xml:space="preserve">With this kind of digestive system, your digestive fire is one that burns very brightly. You may often find yourself running to the toilet after every meal. This usually occurs after you eat onions, spices, garlic and nightshades. The internal </w:t>
      </w:r>
      <w:r>
        <w:rPr>
          <w:rFonts w:hAnsiTheme="minorHAnsi" w:cstheme="minorHAnsi"/>
        </w:rPr>
        <w:lastRenderedPageBreak/>
        <w:t>flame for this kind of digestive system is too strong, so strong that it has a tendency to secrete excessive amounts of stomach acid. In turn, the person is at risk of suffering from heartburn, ulcer and hyperacidity.</w:t>
      </w:r>
    </w:p>
    <w:p w14:paraId="5B28B37B" w14:textId="77777777">
      <w:pPr>
        <w:rPr>
          <w:rFonts w:hAnsiTheme="minorHAnsi" w:cstheme="minorHAnsi"/>
        </w:rPr>
      </w:pPr>
    </w:p>
    <w:p w14:paraId="2242B606" w14:textId="77777777">
      <w:pPr>
        <w:rPr>
          <w:rFonts w:hAnsiTheme="minorHAnsi" w:cstheme="minorHAnsi"/>
        </w:rPr>
      </w:pPr>
      <w:r>
        <w:rPr>
          <w:rFonts w:hAnsiTheme="minorHAnsi" w:cstheme="minorHAnsi"/>
        </w:rPr>
        <w:t xml:space="preserve">A sharp digestive system is associated with Pitta which is a fire dosha. This </w:t>
      </w:r>
      <w:r>
        <w:rPr>
          <w:rFonts w:hAnsiTheme="minorHAnsi" w:cstheme="minorHAnsi"/>
        </w:rPr>
        <w:t>increases the tendency to feel</w:t>
      </w:r>
      <w:r>
        <w:rPr>
          <w:rFonts w:hAnsiTheme="minorHAnsi" w:cstheme="minorHAnsi"/>
        </w:rPr>
        <w:t xml:space="preserve"> irritable if you don’t get to eat on time. Aside from heartburns and hyperacidity, you are also more likely to experience loose stools.</w:t>
      </w:r>
    </w:p>
    <w:p w14:paraId="772413F6" w14:textId="77777777">
      <w:pPr>
        <w:rPr>
          <w:rFonts w:hAnsiTheme="minorHAnsi" w:cstheme="minorHAnsi"/>
        </w:rPr>
      </w:pPr>
    </w:p>
    <w:p w14:paraId="147A0B7B" w14:textId="1E17AAD7">
      <w:pPr>
        <w:rPr>
          <w:rFonts w:hAnsiTheme="minorHAnsi" w:cstheme="minorHAnsi"/>
        </w:rPr>
      </w:pPr>
      <w:r>
        <w:rPr>
          <w:rFonts w:hAnsiTheme="minorHAnsi" w:cstheme="minorHAnsi"/>
        </w:rPr>
        <w:t>To balance this, and any other negative effects of an excess Pitta dosha</w:t>
      </w:r>
      <w:r>
        <w:rPr>
          <w:rFonts w:hAnsiTheme="minorHAnsi" w:cstheme="minorHAnsi"/>
        </w:rPr>
        <w:t xml:space="preserve">, it is best that you adhere to a Pitta pacifying diet. Eat more of </w:t>
      </w:r>
      <w:r>
        <w:rPr>
          <w:rFonts w:hAnsiTheme="minorHAnsi" w:cstheme="minorHAnsi"/>
        </w:rPr>
        <w:t xml:space="preserve">those </w:t>
      </w:r>
      <w:r>
        <w:rPr>
          <w:rFonts w:hAnsiTheme="minorHAnsi" w:cstheme="minorHAnsi"/>
        </w:rPr>
        <w:t xml:space="preserve">foods that have hydrating and cooling properties. </w:t>
      </w:r>
    </w:p>
    <w:p w14:paraId="0D01CE07" w14:textId="708612DC">
      <w:pPr>
        <w:rPr>
          <w:rFonts w:hAnsiTheme="minorHAnsi" w:cstheme="minorHAnsi"/>
        </w:rPr>
      </w:pPr>
    </w:p>
    <w:p w14:paraId="628E70F7" w14:textId="6B2B1792">
      <w:pPr>
        <w:rPr>
          <w:rFonts w:hAnsiTheme="minorHAnsi" w:cstheme="minorHAnsi"/>
        </w:rPr>
      </w:pPr>
      <w:r>
        <w:rPr>
          <w:rFonts w:hAnsiTheme="minorHAnsi" w:cstheme="minorHAnsi"/>
          <w:noProof/>
        </w:rPr>
        <w:drawing>
          <wp:inline distT="0" distB="0" distL="0" distR="0" wp14:anchorId="6F342F47" wp14:editId="79983BD3">
            <wp:extent cx="5505450" cy="4129088"/>
            <wp:effectExtent l="152400" t="152400" r="361950" b="367030"/>
            <wp:docPr id="9" name="Picture 9" descr="Food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ox-1995433_640.jpg"/>
                    <pic:cNvPicPr/>
                  </pic:nvPicPr>
                  <pic:blipFill>
                    <a:blip r:embed="rId16">
                      <a:extLst>
                        <a:ext uri="{28A0092B-C50C-407E-A947-70E740481C1C}">
                          <a14:useLocalDpi xmlns:a14="http://schemas.microsoft.com/office/drawing/2010/main" val="0"/>
                        </a:ext>
                      </a:extLst>
                    </a:blip>
                    <a:stretch>
                      <a:fillRect/>
                    </a:stretch>
                  </pic:blipFill>
                  <pic:spPr>
                    <a:xfrm>
                      <a:off x="0" y="0"/>
                      <a:ext cx="5518952" cy="4139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53EC1BD" w14:textId="77777777">
      <w:pPr>
        <w:rPr>
          <w:rFonts w:hAnsiTheme="minorHAnsi" w:cstheme="minorHAnsi"/>
        </w:rPr>
      </w:pPr>
    </w:p>
    <w:p w14:paraId="3A7F14DA" w14:textId="39BBD1E4">
      <w:pPr>
        <w:rPr>
          <w:rFonts w:hAnsiTheme="minorHAnsi" w:cstheme="minorHAnsi"/>
        </w:rPr>
      </w:pPr>
      <w:r>
        <w:rPr>
          <w:rFonts w:hAnsiTheme="minorHAnsi" w:cstheme="minorHAnsi"/>
        </w:rPr>
        <w:lastRenderedPageBreak/>
        <w:t xml:space="preserve">Perfect examples of these are juicy fruits, green leafy vegetables and cleansing herbs. Avoid eating spicy and pungent tasting foods. Eat garlic, onion and cayenne sparingly because these will only further ignite your inner digestive fire. </w:t>
      </w:r>
    </w:p>
    <w:p w14:paraId="756FF58F" w14:textId="77777777">
      <w:pPr>
        <w:rPr>
          <w:rFonts w:hAnsiTheme="minorHAnsi" w:cstheme="minorHAnsi"/>
        </w:rPr>
      </w:pPr>
    </w:p>
    <w:p w14:paraId="384FB567" w14:textId="1137D757">
      <w:pPr>
        <w:pStyle w:val="Heading3"/>
      </w:pPr>
      <w:r>
        <w:t> </w:t>
      </w:r>
      <w:bookmarkStart w:id="21" w:name="_Toc499212531"/>
      <w:r>
        <w:t>3. Slow digestion (MANDA AGNI)</w:t>
      </w:r>
      <w:bookmarkEnd w:id="21"/>
      <w:r>
        <w:t xml:space="preserve"> </w:t>
      </w:r>
    </w:p>
    <w:p w14:paraId="264CF18F" w14:textId="77777777">
      <w:pPr>
        <w:rPr>
          <w:rFonts w:hAnsiTheme="minorHAnsi" w:cstheme="minorHAnsi"/>
          <w:b/>
        </w:rPr>
      </w:pPr>
    </w:p>
    <w:p w14:paraId="2A5376B7" w14:textId="77777777">
      <w:pPr>
        <w:rPr>
          <w:rFonts w:hAnsiTheme="minorHAnsi" w:cstheme="minorHAnsi"/>
        </w:rPr>
      </w:pPr>
      <w:r>
        <w:rPr>
          <w:rFonts w:hAnsiTheme="minorHAnsi" w:cstheme="minorHAnsi"/>
        </w:rPr>
        <w:t xml:space="preserve">This digestive system </w:t>
      </w:r>
      <w:r>
        <w:rPr>
          <w:rFonts w:hAnsiTheme="minorHAnsi" w:cstheme="minorHAnsi"/>
        </w:rPr>
        <w:t>is generally</w:t>
      </w:r>
      <w:r>
        <w:rPr>
          <w:rFonts w:hAnsiTheme="minorHAnsi" w:cstheme="minorHAnsi"/>
        </w:rPr>
        <w:t xml:space="preserve"> sluggish. After eating a meal, you will find yourself still feeling full even after six hours or more. Does this mean you have a healthy weight since you are not prone to eat frequently? </w:t>
      </w:r>
      <w:r>
        <w:rPr>
          <w:rFonts w:hAnsiTheme="minorHAnsi" w:cstheme="minorHAnsi"/>
        </w:rPr>
        <w:t>Unfortunately, no.</w:t>
      </w:r>
      <w:r>
        <w:rPr>
          <w:rFonts w:hAnsiTheme="minorHAnsi" w:cstheme="minorHAnsi"/>
        </w:rPr>
        <w:t xml:space="preserve"> </w:t>
      </w:r>
    </w:p>
    <w:p w14:paraId="78F53A91" w14:textId="77777777">
      <w:pPr>
        <w:rPr>
          <w:rFonts w:hAnsiTheme="minorHAnsi" w:cstheme="minorHAnsi"/>
        </w:rPr>
      </w:pPr>
    </w:p>
    <w:p w14:paraId="6BD6BD9E" w14:textId="77777777">
      <w:pPr>
        <w:rPr>
          <w:rFonts w:hAnsiTheme="minorHAnsi" w:cstheme="minorHAnsi"/>
        </w:rPr>
      </w:pPr>
      <w:r>
        <w:rPr>
          <w:rFonts w:hAnsiTheme="minorHAnsi" w:cstheme="minorHAnsi"/>
        </w:rPr>
        <w:t>P</w:t>
      </w:r>
      <w:r>
        <w:rPr>
          <w:rFonts w:hAnsiTheme="minorHAnsi" w:cstheme="minorHAnsi"/>
        </w:rPr>
        <w:t xml:space="preserve">eople with this kind of digestive system are mostly </w:t>
      </w:r>
      <w:r>
        <w:rPr>
          <w:rFonts w:hAnsiTheme="minorHAnsi" w:cstheme="minorHAnsi"/>
        </w:rPr>
        <w:t>carrying more weight than they would like, or than is healthy</w:t>
      </w:r>
      <w:r>
        <w:rPr>
          <w:rFonts w:hAnsiTheme="minorHAnsi" w:cstheme="minorHAnsi"/>
        </w:rPr>
        <w:t>. They keep on gaining weight even though they are not eating that much. After eating a large meal, you</w:t>
      </w:r>
      <w:r>
        <w:rPr>
          <w:rFonts w:hAnsiTheme="minorHAnsi" w:cstheme="minorHAnsi"/>
        </w:rPr>
        <w:t xml:space="preserve"> may feel sleepy and then </w:t>
      </w:r>
      <w:r>
        <w:rPr>
          <w:rFonts w:hAnsiTheme="minorHAnsi" w:cstheme="minorHAnsi"/>
        </w:rPr>
        <w:t xml:space="preserve">doze off. </w:t>
      </w:r>
    </w:p>
    <w:p w14:paraId="3317AD52" w14:textId="77777777">
      <w:pPr>
        <w:rPr>
          <w:rFonts w:hAnsiTheme="minorHAnsi" w:cstheme="minorHAnsi"/>
        </w:rPr>
      </w:pPr>
    </w:p>
    <w:p w14:paraId="759FBFFB" w14:textId="77777777">
      <w:pPr>
        <w:rPr>
          <w:rFonts w:hAnsiTheme="minorHAnsi" w:cstheme="minorHAnsi"/>
        </w:rPr>
      </w:pPr>
      <w:r>
        <w:rPr>
          <w:rFonts w:hAnsiTheme="minorHAnsi" w:cstheme="minorHAnsi"/>
        </w:rPr>
        <w:t>This kind of digestive system is associated with having excessive amounts of Kapha, whi</w:t>
      </w:r>
      <w:r>
        <w:rPr>
          <w:rFonts w:hAnsiTheme="minorHAnsi" w:cstheme="minorHAnsi"/>
        </w:rPr>
        <w:t>ch is a water dosha. You feel heavy and dense.</w:t>
      </w:r>
      <w:r>
        <w:rPr>
          <w:rFonts w:hAnsiTheme="minorHAnsi" w:cstheme="minorHAnsi"/>
        </w:rPr>
        <w:t xml:space="preserve"> People with </w:t>
      </w:r>
      <w:r>
        <w:rPr>
          <w:rFonts w:hAnsiTheme="minorHAnsi" w:cstheme="minorHAnsi"/>
        </w:rPr>
        <w:t xml:space="preserve">a </w:t>
      </w:r>
      <w:r>
        <w:rPr>
          <w:rFonts w:hAnsiTheme="minorHAnsi" w:cstheme="minorHAnsi"/>
        </w:rPr>
        <w:t xml:space="preserve">sluggish digestive system are more likely to experience having sticky stool and low appetite. </w:t>
      </w:r>
    </w:p>
    <w:p w14:paraId="1C7E54DF" w14:textId="77777777">
      <w:pPr>
        <w:rPr>
          <w:rFonts w:hAnsiTheme="minorHAnsi" w:cstheme="minorHAnsi"/>
        </w:rPr>
      </w:pPr>
    </w:p>
    <w:p w14:paraId="64EF11D3" w14:textId="7CFD0176">
      <w:pPr>
        <w:rPr>
          <w:rFonts w:hAnsiTheme="minorHAnsi" w:cstheme="minorHAnsi"/>
        </w:rPr>
      </w:pPr>
      <w:r>
        <w:rPr>
          <w:rFonts w:hAnsiTheme="minorHAnsi" w:cstheme="minorHAnsi"/>
        </w:rPr>
        <w:t>It is best to follow the Kapha pacifying diet if you have this kind of digestive</w:t>
      </w:r>
      <w:r>
        <w:rPr>
          <w:rFonts w:hAnsiTheme="minorHAnsi" w:cstheme="minorHAnsi"/>
        </w:rPr>
        <w:t xml:space="preserve"> system. Eat non-starchy vegetables</w:t>
      </w:r>
      <w:r>
        <w:rPr>
          <w:rFonts w:hAnsiTheme="minorHAnsi" w:cstheme="minorHAnsi"/>
        </w:rPr>
        <w:t xml:space="preserve"> that are steamed and </w:t>
      </w:r>
      <w:r>
        <w:rPr>
          <w:rFonts w:hAnsiTheme="minorHAnsi" w:cstheme="minorHAnsi"/>
        </w:rPr>
        <w:t xml:space="preserve">add </w:t>
      </w:r>
      <w:r>
        <w:rPr>
          <w:rFonts w:hAnsiTheme="minorHAnsi" w:cstheme="minorHAnsi"/>
        </w:rPr>
        <w:t xml:space="preserve">different kinds of spices. Stay away from sugar, fried foods and dairy. Since you have a slow digestion, avoid eating large amounts of protein. </w:t>
      </w:r>
    </w:p>
    <w:p w14:paraId="112DFB70" w14:textId="77777777">
      <w:pPr>
        <w:rPr>
          <w:rFonts w:hAnsiTheme="minorHAnsi" w:cstheme="minorHAnsi"/>
        </w:rPr>
      </w:pPr>
    </w:p>
    <w:p w14:paraId="428BAA96" w14:textId="77777777">
      <w:pPr>
        <w:pStyle w:val="Heading3"/>
      </w:pPr>
      <w:bookmarkStart w:id="22" w:name="_Toc499212532"/>
      <w:r>
        <w:t>4. Balanced digestion (SAMA AGNI)</w:t>
      </w:r>
      <w:bookmarkEnd w:id="22"/>
      <w:r>
        <w:t xml:space="preserve"> </w:t>
      </w:r>
    </w:p>
    <w:p w14:paraId="5EC15D58" w14:textId="77777777">
      <w:pPr>
        <w:rPr>
          <w:rFonts w:hAnsiTheme="minorHAnsi" w:cstheme="minorHAnsi"/>
        </w:rPr>
      </w:pPr>
    </w:p>
    <w:p w14:paraId="41B7B65E" w14:textId="77777777">
      <w:pPr>
        <w:rPr>
          <w:rFonts w:hAnsiTheme="minorHAnsi" w:cstheme="minorHAnsi"/>
        </w:rPr>
      </w:pPr>
      <w:r>
        <w:rPr>
          <w:rFonts w:hAnsiTheme="minorHAnsi" w:cstheme="minorHAnsi"/>
        </w:rPr>
        <w:t xml:space="preserve">Having this kind of digestion means you don’t have any digestive issues at all. Wow! You can eat your meals without having to worry about experiencing bloating, gas or hyperacidity later. You regularly have one or two bowel movements in a day. You don’t experience constipation or loose stools. </w:t>
      </w:r>
    </w:p>
    <w:p w14:paraId="6B59287C" w14:textId="77777777">
      <w:pPr>
        <w:rPr>
          <w:rFonts w:hAnsiTheme="minorHAnsi" w:cstheme="minorHAnsi"/>
        </w:rPr>
      </w:pPr>
    </w:p>
    <w:p w14:paraId="627D90CE" w14:textId="77777777">
      <w:pPr>
        <w:rPr>
          <w:rFonts w:hAnsiTheme="minorHAnsi" w:cstheme="minorHAnsi"/>
        </w:rPr>
      </w:pPr>
      <w:r>
        <w:rPr>
          <w:rFonts w:hAnsiTheme="minorHAnsi" w:cstheme="minorHAnsi"/>
        </w:rPr>
        <w:t>People with t</w:t>
      </w:r>
      <w:r>
        <w:rPr>
          <w:rFonts w:hAnsiTheme="minorHAnsi" w:cstheme="minorHAnsi"/>
        </w:rPr>
        <w:t>his kind of digestive system have</w:t>
      </w:r>
      <w:r>
        <w:rPr>
          <w:rFonts w:hAnsiTheme="minorHAnsi" w:cstheme="minorHAnsi"/>
        </w:rPr>
        <w:t xml:space="preserve"> shiny eyes, radiant skin and </w:t>
      </w:r>
      <w:r>
        <w:rPr>
          <w:rFonts w:hAnsiTheme="minorHAnsi" w:cstheme="minorHAnsi"/>
        </w:rPr>
        <w:t xml:space="preserve">are </w:t>
      </w:r>
      <w:r>
        <w:rPr>
          <w:rFonts w:hAnsiTheme="minorHAnsi" w:cstheme="minorHAnsi"/>
        </w:rPr>
        <w:t xml:space="preserve">energetic. Maintain this kind of digestive health by following the proper diet recommended for each season. </w:t>
      </w:r>
    </w:p>
    <w:p w14:paraId="7FF6BF94" w14:textId="77777777">
      <w:pPr>
        <w:rPr>
          <w:rFonts w:hAnsiTheme="minorHAnsi" w:cstheme="minorHAnsi"/>
        </w:rPr>
      </w:pPr>
    </w:p>
    <w:p w14:paraId="031C1BA8" w14:textId="54ED0551">
      <w:pPr>
        <w:rPr>
          <w:rFonts w:hAnsiTheme="minorHAnsi" w:cstheme="minorHAnsi"/>
        </w:rPr>
      </w:pPr>
      <w:r>
        <w:rPr>
          <w:rFonts w:hAnsiTheme="minorHAnsi" w:cstheme="minorHAnsi"/>
        </w:rPr>
        <w:t xml:space="preserve">In summer, consume Pitta pacifying foods. If it is Winter and Spring, eat more Kapha pacifying foods. If it is Fall season, stick to foods that are good for Vata dosha. </w:t>
      </w:r>
    </w:p>
    <w:p w14:paraId="23F1E80B" w14:textId="77777777">
      <w:pPr>
        <w:rPr>
          <w:rFonts w:hAnsiTheme="minorHAnsi" w:cstheme="minorHAnsi"/>
        </w:rPr>
      </w:pPr>
    </w:p>
    <w:p w14:paraId="685DA35E" w14:textId="13C9FB56">
      <w:pPr>
        <w:pStyle w:val="Heading2"/>
      </w:pPr>
      <w:bookmarkStart w:id="23" w:name="_Toc499212533"/>
      <w:r>
        <w:t>Optimize</w:t>
      </w:r>
      <w:r>
        <w:t xml:space="preserve"> Your Digestive System with These Spices</w:t>
      </w:r>
      <w:bookmarkEnd w:id="23"/>
    </w:p>
    <w:p w14:paraId="4547F669" w14:textId="77777777">
      <w:pPr>
        <w:rPr>
          <w:rFonts w:hAnsiTheme="minorHAnsi" w:cstheme="minorHAnsi"/>
        </w:rPr>
      </w:pPr>
    </w:p>
    <w:p w14:paraId="04E6D33A" w14:textId="0AE8BADD">
      <w:pPr>
        <w:rPr>
          <w:rFonts w:hAnsiTheme="minorHAnsi" w:cstheme="minorHAnsi"/>
        </w:rPr>
      </w:pPr>
      <w:r>
        <w:rPr>
          <w:rFonts w:hAnsiTheme="minorHAnsi" w:cstheme="minorHAnsi"/>
        </w:rPr>
        <w:t>Ayurvedic diet emphasizes the inclusion of spi</w:t>
      </w:r>
      <w:r>
        <w:rPr>
          <w:rFonts w:hAnsiTheme="minorHAnsi" w:cstheme="minorHAnsi"/>
        </w:rPr>
        <w:t>ces. Which ones to use, and whether to use them libera</w:t>
      </w:r>
      <w:r>
        <w:rPr>
          <w:rFonts w:hAnsiTheme="minorHAnsi" w:cstheme="minorHAnsi"/>
        </w:rPr>
        <w:t>lly</w:t>
      </w:r>
      <w:r>
        <w:rPr>
          <w:rFonts w:hAnsiTheme="minorHAnsi" w:cstheme="minorHAnsi"/>
        </w:rPr>
        <w:t xml:space="preserve"> or sparingly in your diet, </w:t>
      </w:r>
      <w:r>
        <w:rPr>
          <w:rFonts w:hAnsiTheme="minorHAnsi" w:cstheme="minorHAnsi"/>
        </w:rPr>
        <w:t>will depend</w:t>
      </w:r>
      <w:r>
        <w:rPr>
          <w:rFonts w:hAnsiTheme="minorHAnsi" w:cstheme="minorHAnsi"/>
        </w:rPr>
        <w:t xml:space="preserve"> on your digestive type</w:t>
      </w:r>
      <w:r>
        <w:rPr>
          <w:rFonts w:hAnsiTheme="minorHAnsi" w:cstheme="minorHAnsi"/>
        </w:rPr>
        <w:t>. Some</w:t>
      </w:r>
      <w:r>
        <w:rPr>
          <w:rFonts w:hAnsiTheme="minorHAnsi" w:cstheme="minorHAnsi"/>
        </w:rPr>
        <w:t xml:space="preserve"> spices are commonly used in Ayurveda for improving digestive health</w:t>
      </w:r>
      <w:r>
        <w:rPr>
          <w:rFonts w:hAnsiTheme="minorHAnsi" w:cstheme="minorHAnsi"/>
        </w:rPr>
        <w:t xml:space="preserve"> of all doshas</w:t>
      </w:r>
      <w:r>
        <w:rPr>
          <w:rFonts w:hAnsiTheme="minorHAnsi" w:cstheme="minorHAnsi"/>
        </w:rPr>
        <w:t xml:space="preserve">. </w:t>
      </w:r>
    </w:p>
    <w:p w14:paraId="1D556DA7" w14:textId="316746CC">
      <w:pPr>
        <w:rPr>
          <w:rFonts w:hAnsiTheme="minorHAnsi" w:cstheme="minorHAnsi"/>
        </w:rPr>
      </w:pPr>
    </w:p>
    <w:p w14:paraId="6213CC4F" w14:textId="1B8FE3A9">
      <w:pPr>
        <w:rPr>
          <w:rFonts w:hAnsiTheme="minorHAnsi" w:cstheme="minorHAnsi"/>
        </w:rPr>
      </w:pPr>
      <w:r>
        <w:rPr>
          <w:rFonts w:hAnsiTheme="minorHAnsi" w:cstheme="minorHAnsi"/>
          <w:noProof/>
        </w:rPr>
        <w:drawing>
          <wp:inline distT="0" distB="0" distL="0" distR="0" wp14:anchorId="7A1D81C3" wp14:editId="240358F8">
            <wp:extent cx="5549336" cy="4638675"/>
            <wp:effectExtent l="209550" t="247650" r="241935" b="276225"/>
            <wp:docPr id="10" name="Picture 10" descr="A bowl of food on a pla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ices-450770_1280.jpg"/>
                    <pic:cNvPicPr/>
                  </pic:nvPicPr>
                  <pic:blipFill>
                    <a:blip r:embed="rId17">
                      <a:extLst>
                        <a:ext uri="{28A0092B-C50C-407E-A947-70E740481C1C}">
                          <a14:useLocalDpi xmlns:a14="http://schemas.microsoft.com/office/drawing/2010/main" val="0"/>
                        </a:ext>
                      </a:extLst>
                    </a:blip>
                    <a:stretch>
                      <a:fillRect/>
                    </a:stretch>
                  </pic:blipFill>
                  <pic:spPr>
                    <a:xfrm>
                      <a:off x="0" y="0"/>
                      <a:ext cx="5567606" cy="465394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B26413F" w14:textId="77777777">
      <w:pPr>
        <w:rPr>
          <w:rFonts w:hAnsiTheme="minorHAnsi" w:cstheme="minorHAnsi"/>
        </w:rPr>
      </w:pPr>
    </w:p>
    <w:p w14:paraId="570D1F4F" w14:textId="3F9BA698">
      <w:pPr>
        <w:rPr>
          <w:rFonts w:hAnsiTheme="minorHAnsi" w:cstheme="minorHAnsi"/>
        </w:rPr>
      </w:pPr>
      <w:r>
        <w:rPr>
          <w:rFonts w:hAnsiTheme="minorHAnsi" w:cstheme="minorHAnsi"/>
        </w:rPr>
        <w:lastRenderedPageBreak/>
        <w:t>These are cumin, fennel, ginger, cardamom and coriander. The habit of chewing these spices after a meal has been deeply inculcat</w:t>
      </w:r>
      <w:r>
        <w:rPr>
          <w:rFonts w:hAnsiTheme="minorHAnsi" w:cstheme="minorHAnsi"/>
        </w:rPr>
        <w:t>ed in Indian culture. If</w:t>
      </w:r>
      <w:r>
        <w:rPr>
          <w:rFonts w:hAnsiTheme="minorHAnsi" w:cstheme="minorHAnsi"/>
        </w:rPr>
        <w:t xml:space="preserve"> you go to India you will</w:t>
      </w:r>
      <w:r>
        <w:rPr>
          <w:rFonts w:hAnsiTheme="minorHAnsi" w:cstheme="minorHAnsi"/>
        </w:rPr>
        <w:t xml:space="preserve"> oft</w:t>
      </w:r>
      <w:r>
        <w:rPr>
          <w:rFonts w:hAnsiTheme="minorHAnsi" w:cstheme="minorHAnsi"/>
        </w:rPr>
        <w:t>en see</w:t>
      </w:r>
      <w:r>
        <w:rPr>
          <w:rFonts w:hAnsiTheme="minorHAnsi" w:cstheme="minorHAnsi"/>
        </w:rPr>
        <w:t xml:space="preserve"> bowls of fennel</w:t>
      </w:r>
      <w:r>
        <w:rPr>
          <w:rFonts w:hAnsiTheme="minorHAnsi" w:cstheme="minorHAnsi"/>
        </w:rPr>
        <w:t xml:space="preserve"> seeds at the door of an Indian </w:t>
      </w:r>
      <w:r>
        <w:rPr>
          <w:rFonts w:hAnsiTheme="minorHAnsi" w:cstheme="minorHAnsi"/>
        </w:rPr>
        <w:t>restaurant.  </w:t>
      </w:r>
    </w:p>
    <w:p w14:paraId="6D6538DE" w14:textId="77777777">
      <w:pPr>
        <w:rPr>
          <w:rFonts w:hAnsiTheme="minorHAnsi" w:cstheme="minorHAnsi"/>
        </w:rPr>
      </w:pPr>
    </w:p>
    <w:p w14:paraId="2C6010BA" w14:textId="77777777">
      <w:pPr>
        <w:rPr>
          <w:rFonts w:hAnsiTheme="minorHAnsi" w:cstheme="minorHAnsi"/>
        </w:rPr>
      </w:pPr>
      <w:r>
        <w:rPr>
          <w:rFonts w:hAnsiTheme="minorHAnsi" w:cstheme="minorHAnsi"/>
        </w:rPr>
        <w:t xml:space="preserve">They encourage their customers to chew some of these fennel seeds after eating or before they exit the restaurant. Several studies have already proven the benefits of these five spices. </w:t>
      </w:r>
    </w:p>
    <w:p w14:paraId="6B86360F" w14:textId="77777777">
      <w:pPr>
        <w:rPr>
          <w:rFonts w:hAnsiTheme="minorHAnsi" w:cstheme="minorHAnsi"/>
        </w:rPr>
      </w:pPr>
    </w:p>
    <w:p w14:paraId="6B5134D9" w14:textId="61B88B30">
      <w:pPr>
        <w:rPr>
          <w:rFonts w:hAnsiTheme="minorHAnsi" w:cstheme="minorHAnsi"/>
        </w:rPr>
      </w:pPr>
      <w:r>
        <w:rPr>
          <w:rFonts w:hAnsiTheme="minorHAnsi" w:cstheme="minorHAnsi"/>
        </w:rPr>
        <w:t>Some of these benefits are</w:t>
      </w:r>
      <w:r>
        <w:rPr>
          <w:rFonts w:hAnsiTheme="minorHAnsi" w:cstheme="minorHAnsi"/>
        </w:rPr>
        <w:t>:</w:t>
      </w:r>
    </w:p>
    <w:p w14:paraId="7FC0A83F" w14:textId="77777777">
      <w:pPr>
        <w:rPr>
          <w:rFonts w:hAnsiTheme="minorHAnsi" w:cstheme="minorHAnsi"/>
        </w:rPr>
      </w:pPr>
    </w:p>
    <w:p w14:paraId="256568A9" w14:textId="77777777">
      <w:pPr>
        <w:pStyle w:val="ListParagraph"/>
        <w:numPr>
          <w:ilvl w:val="0"/>
          <w:numId w:val="1"/>
        </w:numPr>
        <w:spacing w:after="0"/>
        <w:rPr>
          <w:rFonts w:cstheme="minorHAnsi"/>
          <w:sz w:val="28"/>
          <w:szCs w:val="28"/>
        </w:rPr>
      </w:pPr>
      <w:r>
        <w:rPr>
          <w:rFonts w:cstheme="minorHAnsi"/>
          <w:sz w:val="28"/>
          <w:szCs w:val="28"/>
        </w:rPr>
        <w:t>Improved pancreatic enzyme activity</w:t>
      </w:r>
    </w:p>
    <w:p w14:paraId="3E6CF0BD" w14:textId="77777777">
      <w:pPr>
        <w:pStyle w:val="ListParagraph"/>
        <w:numPr>
          <w:ilvl w:val="0"/>
          <w:numId w:val="1"/>
        </w:numPr>
        <w:spacing w:after="0"/>
        <w:rPr>
          <w:rFonts w:cstheme="minorHAnsi"/>
          <w:sz w:val="28"/>
          <w:szCs w:val="28"/>
        </w:rPr>
      </w:pPr>
      <w:r>
        <w:rPr>
          <w:rFonts w:cstheme="minorHAnsi"/>
          <w:sz w:val="28"/>
          <w:szCs w:val="28"/>
        </w:rPr>
        <w:t>Prevent bloating and gas</w:t>
      </w:r>
    </w:p>
    <w:p w14:paraId="745C583A" w14:textId="77777777">
      <w:pPr>
        <w:pStyle w:val="ListParagraph"/>
        <w:numPr>
          <w:ilvl w:val="0"/>
          <w:numId w:val="1"/>
        </w:numPr>
        <w:spacing w:after="0"/>
        <w:rPr>
          <w:rFonts w:cstheme="minorHAnsi"/>
          <w:sz w:val="28"/>
          <w:szCs w:val="28"/>
        </w:rPr>
      </w:pPr>
      <w:r>
        <w:rPr>
          <w:rFonts w:cstheme="minorHAnsi"/>
          <w:sz w:val="28"/>
          <w:szCs w:val="28"/>
        </w:rPr>
        <w:t>Improved metabolism of fats and sugar</w:t>
      </w:r>
    </w:p>
    <w:p w14:paraId="15B1938C" w14:textId="26873F4B">
      <w:pPr>
        <w:pStyle w:val="ListParagraph"/>
        <w:numPr>
          <w:ilvl w:val="0"/>
          <w:numId w:val="1"/>
        </w:numPr>
        <w:spacing w:after="0"/>
        <w:rPr>
          <w:rFonts w:cstheme="minorHAnsi"/>
          <w:sz w:val="28"/>
          <w:szCs w:val="28"/>
        </w:rPr>
      </w:pPr>
      <w:r>
        <w:rPr>
          <w:rFonts w:cstheme="minorHAnsi"/>
          <w:sz w:val="28"/>
          <w:szCs w:val="28"/>
        </w:rPr>
        <w:t>Act</w:t>
      </w:r>
      <w:r>
        <w:rPr>
          <w:rFonts w:cstheme="minorHAnsi"/>
          <w:sz w:val="28"/>
          <w:szCs w:val="28"/>
        </w:rPr>
        <w:t xml:space="preserve"> as free radical scavengers</w:t>
      </w:r>
      <w:r>
        <w:rPr>
          <w:rFonts w:cstheme="minorHAnsi"/>
          <w:sz w:val="28"/>
          <w:szCs w:val="28"/>
        </w:rPr>
        <w:t xml:space="preserve"> - antioxidants</w:t>
      </w:r>
    </w:p>
    <w:p w14:paraId="587619AE" w14:textId="77777777">
      <w:pPr>
        <w:pStyle w:val="ListParagraph"/>
        <w:numPr>
          <w:ilvl w:val="0"/>
          <w:numId w:val="1"/>
        </w:numPr>
        <w:spacing w:after="0"/>
        <w:rPr>
          <w:rFonts w:cstheme="minorHAnsi"/>
          <w:sz w:val="28"/>
          <w:szCs w:val="28"/>
        </w:rPr>
      </w:pPr>
      <w:r>
        <w:rPr>
          <w:rFonts w:cstheme="minorHAnsi"/>
          <w:sz w:val="28"/>
          <w:szCs w:val="28"/>
        </w:rPr>
        <w:t>Help maintain healthy weight</w:t>
      </w:r>
    </w:p>
    <w:p w14:paraId="45C40E6A" w14:textId="77777777">
      <w:pPr>
        <w:pStyle w:val="ListParagraph"/>
        <w:numPr>
          <w:ilvl w:val="0"/>
          <w:numId w:val="1"/>
        </w:numPr>
        <w:spacing w:after="0"/>
        <w:rPr>
          <w:rFonts w:cstheme="minorHAnsi"/>
          <w:sz w:val="28"/>
          <w:szCs w:val="28"/>
        </w:rPr>
      </w:pPr>
      <w:r>
        <w:rPr>
          <w:rFonts w:cstheme="minorHAnsi"/>
          <w:sz w:val="28"/>
          <w:szCs w:val="28"/>
        </w:rPr>
        <w:t>Promote better gut health</w:t>
      </w:r>
    </w:p>
    <w:p w14:paraId="0D69C90F" w14:textId="12AFC1BC">
      <w:pPr>
        <w:pStyle w:val="ListParagraph"/>
        <w:numPr>
          <w:ilvl w:val="0"/>
          <w:numId w:val="1"/>
        </w:numPr>
        <w:spacing w:after="0"/>
        <w:rPr>
          <w:rFonts w:cstheme="minorHAnsi"/>
          <w:sz w:val="28"/>
          <w:szCs w:val="28"/>
        </w:rPr>
      </w:pPr>
      <w:r>
        <w:rPr>
          <w:rFonts w:cstheme="minorHAnsi"/>
          <w:sz w:val="28"/>
          <w:szCs w:val="28"/>
        </w:rPr>
        <w:t>Promote faster elimination of wastes</w:t>
      </w:r>
    </w:p>
    <w:p w14:paraId="7BA7F92C" w14:textId="77777777">
      <w:pPr>
        <w:pStyle w:val="ListParagraph"/>
        <w:spacing w:after="0"/>
        <w:rPr>
          <w:rFonts w:cstheme="minorHAnsi"/>
          <w:sz w:val="28"/>
          <w:szCs w:val="28"/>
        </w:rPr>
      </w:pPr>
    </w:p>
    <w:p w14:paraId="438188D7" w14:textId="77777777">
      <w:pPr>
        <w:rPr>
          <w:rFonts w:hAnsiTheme="minorHAnsi" w:cstheme="minorHAnsi"/>
        </w:rPr>
      </w:pPr>
      <w:r>
        <w:rPr>
          <w:rFonts w:hAnsiTheme="minorHAnsi" w:cstheme="minorHAnsi"/>
        </w:rPr>
        <w:t xml:space="preserve">Studies also </w:t>
      </w:r>
      <w:r>
        <w:rPr>
          <w:rFonts w:hAnsiTheme="minorHAnsi" w:cstheme="minorHAnsi"/>
        </w:rPr>
        <w:t>show</w:t>
      </w:r>
      <w:r>
        <w:rPr>
          <w:rFonts w:hAnsiTheme="minorHAnsi" w:cstheme="minorHAnsi"/>
        </w:rPr>
        <w:t xml:space="preserve"> that these five spices work wonders in treating the underlying cause of digestive problems. They have also been found effective in </w:t>
      </w:r>
      <w:r>
        <w:rPr>
          <w:rFonts w:hAnsiTheme="minorHAnsi" w:cstheme="minorHAnsi"/>
        </w:rPr>
        <w:t xml:space="preserve">simply </w:t>
      </w:r>
      <w:r>
        <w:rPr>
          <w:rFonts w:hAnsiTheme="minorHAnsi" w:cstheme="minorHAnsi"/>
        </w:rPr>
        <w:t xml:space="preserve">stimulating the body’s ability to digest. They improve fat and sugar metabolism by increasing the production of bile acids. </w:t>
      </w:r>
    </w:p>
    <w:p w14:paraId="403ED159" w14:textId="77777777">
      <w:pPr>
        <w:rPr>
          <w:rFonts w:hAnsiTheme="minorHAnsi" w:cstheme="minorHAnsi"/>
        </w:rPr>
      </w:pPr>
    </w:p>
    <w:p w14:paraId="4DADE0B2" w14:textId="77777777">
      <w:pPr>
        <w:rPr>
          <w:rFonts w:hAnsiTheme="minorHAnsi" w:cstheme="minorHAnsi"/>
        </w:rPr>
      </w:pPr>
      <w:r>
        <w:rPr>
          <w:rFonts w:hAnsiTheme="minorHAnsi" w:cstheme="minorHAnsi"/>
        </w:rPr>
        <w:t xml:space="preserve">The same group of spices </w:t>
      </w:r>
      <w:r>
        <w:rPr>
          <w:rFonts w:hAnsiTheme="minorHAnsi" w:cstheme="minorHAnsi"/>
        </w:rPr>
        <w:t xml:space="preserve">also </w:t>
      </w:r>
      <w:r>
        <w:rPr>
          <w:rFonts w:hAnsiTheme="minorHAnsi" w:cstheme="minorHAnsi"/>
        </w:rPr>
        <w:t>improve</w:t>
      </w:r>
      <w:r>
        <w:rPr>
          <w:rFonts w:hAnsiTheme="minorHAnsi" w:cstheme="minorHAnsi"/>
        </w:rPr>
        <w:t>s</w:t>
      </w:r>
      <w:r>
        <w:rPr>
          <w:rFonts w:hAnsiTheme="minorHAnsi" w:cstheme="minorHAnsi"/>
        </w:rPr>
        <w:t xml:space="preserve"> the flow of pancreatic enzymes. </w:t>
      </w:r>
      <w:r>
        <w:rPr>
          <w:rFonts w:hAnsiTheme="minorHAnsi" w:cstheme="minorHAnsi"/>
        </w:rPr>
        <w:t>T</w:t>
      </w:r>
      <w:r>
        <w:rPr>
          <w:rFonts w:hAnsiTheme="minorHAnsi" w:cstheme="minorHAnsi"/>
        </w:rPr>
        <w:t xml:space="preserve">hese spices contain active properties that work harmoniously with the body’s natural digestive intelligence. </w:t>
      </w:r>
    </w:p>
    <w:p w14:paraId="383B95B7" w14:textId="77777777">
      <w:pPr>
        <w:rPr>
          <w:rFonts w:hAnsiTheme="minorHAnsi" w:cstheme="minorHAnsi"/>
        </w:rPr>
      </w:pPr>
    </w:p>
    <w:p w14:paraId="4207B756" w14:textId="7528C5DD">
      <w:pPr>
        <w:rPr>
          <w:rFonts w:hAnsiTheme="minorHAnsi" w:cstheme="minorHAnsi"/>
        </w:rPr>
      </w:pPr>
      <w:r>
        <w:rPr>
          <w:rFonts w:hAnsiTheme="minorHAnsi" w:cstheme="minorHAnsi"/>
        </w:rPr>
        <w:t>They help improve digestive function by creating an environment conducive to the growth of good bacteria while</w:t>
      </w:r>
      <w:r>
        <w:rPr>
          <w:rFonts w:hAnsiTheme="minorHAnsi" w:cstheme="minorHAnsi"/>
        </w:rPr>
        <w:t xml:space="preserve"> boosting intestinal function. G</w:t>
      </w:r>
      <w:r>
        <w:rPr>
          <w:rFonts w:hAnsiTheme="minorHAnsi" w:cstheme="minorHAnsi"/>
        </w:rPr>
        <w:t>inger</w:t>
      </w:r>
      <w:r>
        <w:rPr>
          <w:rFonts w:hAnsiTheme="minorHAnsi" w:cstheme="minorHAnsi"/>
        </w:rPr>
        <w:t>, in particular, is known for</w:t>
      </w:r>
      <w:r>
        <w:rPr>
          <w:rFonts w:hAnsiTheme="minorHAnsi" w:cstheme="minorHAnsi"/>
        </w:rPr>
        <w:t xml:space="preserve"> increasing the population of good mi</w:t>
      </w:r>
      <w:r>
        <w:rPr>
          <w:rFonts w:hAnsiTheme="minorHAnsi" w:cstheme="minorHAnsi"/>
        </w:rPr>
        <w:t>crobes in our gut.</w:t>
      </w:r>
      <w:r>
        <w:rPr>
          <w:rFonts w:hAnsiTheme="minorHAnsi" w:cstheme="minorHAnsi"/>
        </w:rPr>
        <w:br/>
      </w:r>
    </w:p>
    <w:p w14:paraId="544D7BB5" w14:textId="77777777">
      <w:pPr>
        <w:rPr>
          <w:rFonts w:hAnsiTheme="minorHAnsi" w:cstheme="minorHAnsi"/>
          <w:b/>
        </w:rPr>
      </w:pPr>
      <w:r>
        <w:rPr>
          <w:rFonts w:hAnsiTheme="minorHAnsi" w:cstheme="minorHAnsi"/>
          <w:b/>
        </w:rPr>
        <w:br w:type="page"/>
      </w:r>
    </w:p>
    <w:p w14:paraId="0FA1C339" w14:textId="53147EB3">
      <w:pPr>
        <w:pStyle w:val="Heading1"/>
      </w:pPr>
      <w:bookmarkStart w:id="24" w:name="_Toc499212534"/>
      <w:r>
        <w:lastRenderedPageBreak/>
        <w:t>Ayurveda for Hair Loss</w:t>
      </w:r>
      <w:bookmarkEnd w:id="24"/>
    </w:p>
    <w:p w14:paraId="4BCB1CFA" w14:textId="77777777">
      <w:pPr>
        <w:spacing w:line="276" w:lineRule="auto"/>
        <w:rPr>
          <w:rFonts w:hAnsiTheme="minorHAnsi" w:cstheme="minorHAnsi"/>
        </w:rPr>
      </w:pPr>
    </w:p>
    <w:p w14:paraId="297F5945" w14:textId="7058954C">
      <w:pPr>
        <w:spacing w:line="276" w:lineRule="auto"/>
        <w:rPr>
          <w:rFonts w:hAnsiTheme="minorHAnsi" w:cstheme="minorHAnsi"/>
        </w:rPr>
      </w:pPr>
      <w:r>
        <w:rPr>
          <w:rFonts w:hAnsiTheme="minorHAnsi" w:cstheme="minorHAnsi"/>
        </w:rPr>
        <w:t xml:space="preserve">The causes of hair loss may vary from one person to another. Some cases of hair loss occur as a complication of a disease. It can also be due to the side effects of medications. </w:t>
      </w:r>
      <w:r>
        <w:rPr>
          <w:rFonts w:hAnsiTheme="minorHAnsi" w:cstheme="minorHAnsi"/>
        </w:rPr>
        <w:t xml:space="preserve">Other causes of hair </w:t>
      </w:r>
      <w:r>
        <w:rPr>
          <w:rFonts w:hAnsiTheme="minorHAnsi" w:cstheme="minorHAnsi"/>
        </w:rPr>
        <w:t>loss</w:t>
      </w:r>
      <w:r>
        <w:rPr>
          <w:rFonts w:hAnsiTheme="minorHAnsi" w:cstheme="minorHAnsi"/>
        </w:rPr>
        <w:t xml:space="preserve"> are chronic and excessive stress, acute illness, thyroid problems, high fever and sudden weight loss.</w:t>
      </w:r>
    </w:p>
    <w:p w14:paraId="6EAF0497" w14:textId="77777777">
      <w:pPr>
        <w:spacing w:line="276" w:lineRule="auto"/>
        <w:rPr>
          <w:rFonts w:hAnsiTheme="minorHAnsi" w:cstheme="minorHAnsi"/>
        </w:rPr>
      </w:pPr>
    </w:p>
    <w:p w14:paraId="4A23704C" w14:textId="224148D6">
      <w:pPr>
        <w:spacing w:line="276" w:lineRule="auto"/>
        <w:rPr>
          <w:rFonts w:hAnsiTheme="minorHAnsi" w:cstheme="minorHAnsi"/>
        </w:rPr>
      </w:pPr>
      <w:r>
        <w:rPr>
          <w:rFonts w:hAnsiTheme="minorHAnsi" w:cstheme="minorHAnsi"/>
        </w:rPr>
        <w:t>Hormone related hair loss occurs when hair follicles become increasingly sensitive to male hormones. A</w:t>
      </w:r>
      <w:r>
        <w:rPr>
          <w:rFonts w:hAnsiTheme="minorHAnsi" w:cstheme="minorHAnsi"/>
        </w:rPr>
        <w:t xml:space="preserve"> related</w:t>
      </w:r>
      <w:r>
        <w:rPr>
          <w:rFonts w:hAnsiTheme="minorHAnsi" w:cstheme="minorHAnsi"/>
        </w:rPr>
        <w:t xml:space="preserve"> reason </w:t>
      </w:r>
      <w:r>
        <w:rPr>
          <w:rFonts w:hAnsiTheme="minorHAnsi" w:cstheme="minorHAnsi"/>
        </w:rPr>
        <w:t>can</w:t>
      </w:r>
      <w:r>
        <w:rPr>
          <w:rFonts w:hAnsiTheme="minorHAnsi" w:cstheme="minorHAnsi"/>
        </w:rPr>
        <w:t xml:space="preserve"> be </w:t>
      </w:r>
      <w:r>
        <w:rPr>
          <w:rFonts w:hAnsiTheme="minorHAnsi" w:cstheme="minorHAnsi"/>
        </w:rPr>
        <w:t>an</w:t>
      </w:r>
      <w:r>
        <w:rPr>
          <w:rFonts w:hAnsiTheme="minorHAnsi" w:cstheme="minorHAnsi"/>
        </w:rPr>
        <w:t xml:space="preserve"> increased number of male hormone receptors that are located in the hair follicles. These factors </w:t>
      </w:r>
      <w:r>
        <w:rPr>
          <w:rFonts w:hAnsiTheme="minorHAnsi" w:cstheme="minorHAnsi"/>
        </w:rPr>
        <w:t>have</w:t>
      </w:r>
      <w:r>
        <w:rPr>
          <w:rFonts w:hAnsiTheme="minorHAnsi" w:cstheme="minorHAnsi"/>
        </w:rPr>
        <w:t xml:space="preserve"> been inherited and are</w:t>
      </w:r>
      <w:r>
        <w:rPr>
          <w:rFonts w:hAnsiTheme="minorHAnsi" w:cstheme="minorHAnsi"/>
        </w:rPr>
        <w:t xml:space="preserve"> linked to </w:t>
      </w:r>
      <w:r>
        <w:rPr>
          <w:rFonts w:hAnsiTheme="minorHAnsi" w:cstheme="minorHAnsi"/>
        </w:rPr>
        <w:t xml:space="preserve">the Pitta constitution. </w:t>
      </w:r>
    </w:p>
    <w:p w14:paraId="65353E04" w14:textId="77777777">
      <w:pPr>
        <w:spacing w:line="276" w:lineRule="auto"/>
        <w:rPr>
          <w:rFonts w:hAnsiTheme="minorHAnsi" w:cstheme="minorHAnsi"/>
        </w:rPr>
      </w:pPr>
    </w:p>
    <w:p w14:paraId="4284F1D2" w14:textId="37B030DF">
      <w:pPr>
        <w:pStyle w:val="Heading2"/>
      </w:pPr>
      <w:bookmarkStart w:id="25" w:name="_Toc499212535"/>
      <w:r>
        <w:t>Dietary Effects</w:t>
      </w:r>
      <w:bookmarkEnd w:id="25"/>
    </w:p>
    <w:p w14:paraId="7D4FBAFE" w14:textId="77777777"/>
    <w:p w14:paraId="035DAE99" w14:textId="77777777">
      <w:pPr>
        <w:spacing w:line="276" w:lineRule="auto"/>
        <w:rPr>
          <w:rFonts w:hAnsiTheme="minorHAnsi" w:cstheme="minorHAnsi"/>
        </w:rPr>
      </w:pPr>
      <w:r>
        <w:rPr>
          <w:rFonts w:hAnsiTheme="minorHAnsi" w:cstheme="minorHAnsi"/>
        </w:rPr>
        <w:t xml:space="preserve">The first step in treating hair loss is to identify its underlying cause. In most cases, unhealthy lifestyle coupled with hereditary factors trigger the onset of hair loss. If you think you have been eating </w:t>
      </w:r>
      <w:r>
        <w:rPr>
          <w:rFonts w:hAnsiTheme="minorHAnsi" w:cstheme="minorHAnsi"/>
        </w:rPr>
        <w:t>too many</w:t>
      </w:r>
      <w:r>
        <w:rPr>
          <w:rFonts w:hAnsiTheme="minorHAnsi" w:cstheme="minorHAnsi"/>
        </w:rPr>
        <w:t xml:space="preserve"> foods that contribute to </w:t>
      </w:r>
      <w:r>
        <w:rPr>
          <w:rFonts w:hAnsiTheme="minorHAnsi" w:cstheme="minorHAnsi"/>
        </w:rPr>
        <w:t>an excess or imbalance</w:t>
      </w:r>
      <w:r>
        <w:rPr>
          <w:rFonts w:hAnsiTheme="minorHAnsi" w:cstheme="minorHAnsi"/>
        </w:rPr>
        <w:t xml:space="preserve"> of Pitta, start eliminating or minimizing them. </w:t>
      </w:r>
    </w:p>
    <w:p w14:paraId="468A8517" w14:textId="77777777">
      <w:pPr>
        <w:spacing w:line="276" w:lineRule="auto"/>
        <w:rPr>
          <w:rFonts w:hAnsiTheme="minorHAnsi" w:cstheme="minorHAnsi"/>
        </w:rPr>
      </w:pPr>
    </w:p>
    <w:p w14:paraId="1F20C2C5" w14:textId="4499421F">
      <w:pPr>
        <w:spacing w:line="276" w:lineRule="auto"/>
        <w:rPr>
          <w:rFonts w:hAnsiTheme="minorHAnsi" w:cstheme="minorHAnsi"/>
        </w:rPr>
      </w:pPr>
      <w:r>
        <w:rPr>
          <w:rFonts w:hAnsiTheme="minorHAnsi" w:cstheme="minorHAnsi"/>
        </w:rPr>
        <w:t xml:space="preserve">In Ayurvedic medicine, hot climatic conditions result in increased Pitta dosha in the body. Other reasons that trigger an increase of Pitta dosha include excessive intake of hot and sharp foods, alcohol, coffee, tea and meat. </w:t>
      </w:r>
    </w:p>
    <w:p w14:paraId="5189E9EB" w14:textId="77777777">
      <w:pPr>
        <w:spacing w:line="276" w:lineRule="auto"/>
        <w:rPr>
          <w:rFonts w:hAnsiTheme="minorHAnsi" w:cstheme="minorHAnsi"/>
        </w:rPr>
      </w:pPr>
    </w:p>
    <w:p w14:paraId="4ED2880A" w14:textId="35C85961">
      <w:pPr>
        <w:spacing w:line="276" w:lineRule="auto"/>
        <w:rPr>
          <w:rFonts w:hAnsiTheme="minorHAnsi" w:cstheme="minorHAnsi"/>
        </w:rPr>
      </w:pPr>
      <w:r>
        <w:rPr>
          <w:rFonts w:hAnsiTheme="minorHAnsi" w:cstheme="minorHAnsi"/>
        </w:rPr>
        <w:t>Over-consumption</w:t>
      </w:r>
      <w:r>
        <w:rPr>
          <w:rFonts w:hAnsiTheme="minorHAnsi" w:cstheme="minorHAnsi"/>
        </w:rPr>
        <w:t xml:space="preserve"> of spicy and salty foods can also trigger the same effects in the body. Eating foods that are high in oil, sodium, grease and acid will </w:t>
      </w:r>
      <w:r>
        <w:rPr>
          <w:rFonts w:hAnsiTheme="minorHAnsi" w:cstheme="minorHAnsi"/>
        </w:rPr>
        <w:t>also</w:t>
      </w:r>
      <w:r>
        <w:rPr>
          <w:rFonts w:hAnsiTheme="minorHAnsi" w:cstheme="minorHAnsi"/>
        </w:rPr>
        <w:t xml:space="preserve"> exacerbate the Pitta </w:t>
      </w:r>
      <w:r>
        <w:rPr>
          <w:rFonts w:hAnsiTheme="minorHAnsi" w:cstheme="minorHAnsi"/>
        </w:rPr>
        <w:t>composition</w:t>
      </w:r>
      <w:r>
        <w:rPr>
          <w:rFonts w:hAnsiTheme="minorHAnsi" w:cstheme="minorHAnsi"/>
        </w:rPr>
        <w:t xml:space="preserve"> in the body. </w:t>
      </w:r>
    </w:p>
    <w:p w14:paraId="6219B321" w14:textId="77777777">
      <w:pPr>
        <w:spacing w:line="276" w:lineRule="auto"/>
        <w:rPr>
          <w:rFonts w:hAnsiTheme="minorHAnsi" w:cstheme="minorHAnsi"/>
        </w:rPr>
      </w:pPr>
    </w:p>
    <w:p w14:paraId="6120CD37" w14:textId="77777777">
      <w:pPr>
        <w:pStyle w:val="Heading2"/>
      </w:pPr>
      <w:bookmarkStart w:id="26" w:name="_Toc499212536"/>
      <w:r>
        <w:t xml:space="preserve">Balance Your </w:t>
      </w:r>
      <w:r>
        <w:t>Pitta</w:t>
      </w:r>
      <w:r>
        <w:t xml:space="preserve"> Dosha</w:t>
      </w:r>
      <w:bookmarkEnd w:id="26"/>
    </w:p>
    <w:p w14:paraId="781CCD8F" w14:textId="77777777">
      <w:pPr>
        <w:spacing w:line="276" w:lineRule="auto"/>
        <w:rPr>
          <w:rFonts w:hAnsiTheme="minorHAnsi" w:cstheme="minorHAnsi"/>
        </w:rPr>
      </w:pPr>
    </w:p>
    <w:p w14:paraId="2C86D081" w14:textId="7C36D116">
      <w:pPr>
        <w:spacing w:line="276" w:lineRule="auto"/>
        <w:rPr>
          <w:rFonts w:hAnsiTheme="minorHAnsi" w:cstheme="minorHAnsi"/>
        </w:rPr>
      </w:pPr>
      <w:r>
        <w:rPr>
          <w:rFonts w:hAnsiTheme="minorHAnsi" w:cstheme="minorHAnsi"/>
        </w:rPr>
        <w:t>It is best to balance Pitta with the help of Pitta balancing herbs,</w:t>
      </w:r>
      <w:r>
        <w:rPr>
          <w:rFonts w:hAnsiTheme="minorHAnsi" w:cstheme="minorHAnsi"/>
        </w:rPr>
        <w:t xml:space="preserve"> such as</w:t>
      </w:r>
      <w:r>
        <w:rPr>
          <w:rFonts w:hAnsiTheme="minorHAnsi" w:cstheme="minorHAnsi"/>
        </w:rPr>
        <w:t xml:space="preserve"> asparagus and other bitter vegetables. </w:t>
      </w:r>
      <w:r>
        <w:rPr>
          <w:rFonts w:hAnsiTheme="minorHAnsi" w:cstheme="minorHAnsi"/>
        </w:rPr>
        <w:t>Don’t forget the importance of eating foods t</w:t>
      </w:r>
      <w:r>
        <w:rPr>
          <w:rFonts w:hAnsiTheme="minorHAnsi" w:cstheme="minorHAnsi"/>
        </w:rPr>
        <w:t>hat promote healthy hair growth.</w:t>
      </w:r>
    </w:p>
    <w:p w14:paraId="4AF9B350" w14:textId="789787FF">
      <w:pPr>
        <w:spacing w:line="276" w:lineRule="auto"/>
        <w:rPr>
          <w:rFonts w:hAnsiTheme="minorHAnsi" w:cstheme="minorHAnsi"/>
        </w:rPr>
      </w:pPr>
      <w:r>
        <w:rPr>
          <w:rFonts w:hAnsiTheme="minorHAnsi" w:cstheme="minorHAnsi"/>
        </w:rPr>
        <w:lastRenderedPageBreak/>
        <w:t>Your daily diet must include e</w:t>
      </w:r>
      <w:r>
        <w:rPr>
          <w:rFonts w:hAnsiTheme="minorHAnsi" w:cstheme="minorHAnsi"/>
        </w:rPr>
        <w:t>xcellent hair foods. Eat more green leafy vegetables</w:t>
      </w:r>
      <w:r>
        <w:rPr>
          <w:rFonts w:hAnsiTheme="minorHAnsi" w:cstheme="minorHAnsi"/>
        </w:rPr>
        <w:t xml:space="preserve"> such as kale, arugula, collard greens, mustard greens and chard. </w:t>
      </w:r>
      <w:r>
        <w:rPr>
          <w:rFonts w:hAnsiTheme="minorHAnsi" w:cstheme="minorHAnsi"/>
        </w:rPr>
        <w:t>Include</w:t>
      </w:r>
      <w:r>
        <w:rPr>
          <w:rFonts w:hAnsiTheme="minorHAnsi" w:cstheme="minorHAnsi"/>
        </w:rPr>
        <w:t xml:space="preserve"> swee</w:t>
      </w:r>
      <w:r>
        <w:rPr>
          <w:rFonts w:hAnsiTheme="minorHAnsi" w:cstheme="minorHAnsi"/>
        </w:rPr>
        <w:t>t juicy fruits and fresh cheese, plus m</w:t>
      </w:r>
      <w:r>
        <w:rPr>
          <w:rFonts w:hAnsiTheme="minorHAnsi" w:cstheme="minorHAnsi"/>
        </w:rPr>
        <w:t>ilk, almonds, fresh coconut, walnuts, pumpkin seeds and whole grains.</w:t>
      </w:r>
    </w:p>
    <w:p w14:paraId="6849412A" w14:textId="304B8B7F">
      <w:pPr>
        <w:spacing w:line="276" w:lineRule="auto"/>
        <w:rPr>
          <w:rFonts w:hAnsiTheme="minorHAnsi" w:cstheme="minorHAnsi"/>
        </w:rPr>
      </w:pPr>
    </w:p>
    <w:p w14:paraId="5D3353C9" w14:textId="523F2307">
      <w:pPr>
        <w:spacing w:line="276" w:lineRule="auto"/>
        <w:rPr>
          <w:rFonts w:hAnsiTheme="minorHAnsi" w:cstheme="minorHAnsi"/>
        </w:rPr>
      </w:pPr>
      <w:r>
        <w:rPr>
          <w:rFonts w:hAnsiTheme="minorHAnsi" w:cstheme="minorHAnsi"/>
          <w:noProof/>
        </w:rPr>
        <w:drawing>
          <wp:inline distT="0" distB="0" distL="0" distR="0" wp14:anchorId="5B2FA5C6" wp14:editId="0B0CA9A0">
            <wp:extent cx="5572125" cy="3708945"/>
            <wp:effectExtent l="152400" t="152400" r="352425" b="368300"/>
            <wp:docPr id="11" name="Picture 11" descr="A person sitting at a table with a flower in a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lk-1385548_640.jpg"/>
                    <pic:cNvPicPr/>
                  </pic:nvPicPr>
                  <pic:blipFill>
                    <a:blip r:embed="rId18">
                      <a:extLst>
                        <a:ext uri="{28A0092B-C50C-407E-A947-70E740481C1C}">
                          <a14:useLocalDpi xmlns:a14="http://schemas.microsoft.com/office/drawing/2010/main" val="0"/>
                        </a:ext>
                      </a:extLst>
                    </a:blip>
                    <a:stretch>
                      <a:fillRect/>
                    </a:stretch>
                  </pic:blipFill>
                  <pic:spPr>
                    <a:xfrm>
                      <a:off x="0" y="0"/>
                      <a:ext cx="5590710" cy="3721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AE77BE" w14:textId="77777777">
      <w:pPr>
        <w:spacing w:line="276" w:lineRule="auto"/>
        <w:rPr>
          <w:rFonts w:hAnsiTheme="minorHAnsi" w:cstheme="minorHAnsi"/>
        </w:rPr>
      </w:pPr>
    </w:p>
    <w:p w14:paraId="688BA431" w14:textId="77777777">
      <w:pPr>
        <w:pStyle w:val="Heading2"/>
      </w:pPr>
      <w:bookmarkStart w:id="27" w:name="_Toc499212537"/>
      <w:r>
        <w:t>Herbs to Treat Hair Loss</w:t>
      </w:r>
      <w:bookmarkEnd w:id="27"/>
    </w:p>
    <w:p w14:paraId="543DDD7B" w14:textId="77777777">
      <w:pPr>
        <w:spacing w:line="276" w:lineRule="auto"/>
        <w:rPr>
          <w:rFonts w:hAnsiTheme="minorHAnsi" w:cstheme="minorHAnsi"/>
        </w:rPr>
      </w:pPr>
    </w:p>
    <w:p w14:paraId="4C97E668" w14:textId="00EFFA04">
      <w:pPr>
        <w:spacing w:line="276" w:lineRule="auto"/>
        <w:rPr>
          <w:rFonts w:hAnsiTheme="minorHAnsi" w:cstheme="minorHAnsi"/>
        </w:rPr>
      </w:pPr>
      <w:r>
        <w:rPr>
          <w:rFonts w:hAnsiTheme="minorHAnsi" w:cstheme="minorHAnsi"/>
        </w:rPr>
        <w:t>Th</w:t>
      </w:r>
      <w:r>
        <w:rPr>
          <w:rFonts w:hAnsiTheme="minorHAnsi" w:cstheme="minorHAnsi"/>
        </w:rPr>
        <w:t>ere are some Ayurvedic herbs that can help you regrow your hair</w:t>
      </w:r>
      <w:r>
        <w:rPr>
          <w:rFonts w:hAnsiTheme="minorHAnsi" w:cstheme="minorHAnsi"/>
        </w:rPr>
        <w:t xml:space="preserve"> or slow the rate of loss</w:t>
      </w:r>
      <w:r>
        <w:rPr>
          <w:rFonts w:hAnsiTheme="minorHAnsi" w:cstheme="minorHAnsi"/>
        </w:rPr>
        <w:t>:</w:t>
      </w:r>
    </w:p>
    <w:p w14:paraId="7A6EF29A" w14:textId="77777777">
      <w:pPr>
        <w:spacing w:line="276" w:lineRule="auto"/>
        <w:rPr>
          <w:rFonts w:hAnsiTheme="minorHAnsi" w:cstheme="minorHAnsi"/>
        </w:rPr>
      </w:pPr>
    </w:p>
    <w:p w14:paraId="0D5E0173" w14:textId="77777777">
      <w:pPr>
        <w:pStyle w:val="Heading3"/>
      </w:pPr>
      <w:bookmarkStart w:id="28" w:name="_Toc499212538"/>
      <w:r>
        <w:t>Eclipta prostrata</w:t>
      </w:r>
      <w:bookmarkEnd w:id="28"/>
      <w:r>
        <w:t xml:space="preserve"> </w:t>
      </w:r>
    </w:p>
    <w:p w14:paraId="69681729" w14:textId="77777777">
      <w:pPr>
        <w:spacing w:line="276" w:lineRule="auto"/>
        <w:rPr>
          <w:rFonts w:hAnsiTheme="minorHAnsi" w:cstheme="minorHAnsi"/>
        </w:rPr>
      </w:pPr>
    </w:p>
    <w:p w14:paraId="4C48ED41" w14:textId="77777777">
      <w:pPr>
        <w:spacing w:line="276" w:lineRule="auto"/>
        <w:rPr>
          <w:rFonts w:hAnsiTheme="minorHAnsi" w:cstheme="minorHAnsi"/>
        </w:rPr>
      </w:pPr>
      <w:r>
        <w:rPr>
          <w:rFonts w:hAnsiTheme="minorHAnsi" w:cstheme="minorHAnsi"/>
        </w:rPr>
        <w:t>This is known as one of the best herbs</w:t>
      </w:r>
      <w:r>
        <w:rPr>
          <w:rFonts w:hAnsiTheme="minorHAnsi" w:cstheme="minorHAnsi"/>
        </w:rPr>
        <w:t xml:space="preserve"> for</w:t>
      </w:r>
      <w:r>
        <w:rPr>
          <w:rFonts w:hAnsiTheme="minorHAnsi" w:cstheme="minorHAnsi"/>
        </w:rPr>
        <w:t xml:space="preserve"> treating hair loss. Its active compounds are </w:t>
      </w:r>
      <w:r>
        <w:rPr>
          <w:rFonts w:hAnsiTheme="minorHAnsi" w:cstheme="minorHAnsi"/>
        </w:rPr>
        <w:t xml:space="preserve">claimed to </w:t>
      </w:r>
      <w:r>
        <w:rPr>
          <w:rFonts w:hAnsiTheme="minorHAnsi" w:cstheme="minorHAnsi"/>
        </w:rPr>
        <w:t xml:space="preserve">even </w:t>
      </w:r>
      <w:r>
        <w:rPr>
          <w:rFonts w:hAnsiTheme="minorHAnsi" w:cstheme="minorHAnsi"/>
        </w:rPr>
        <w:t xml:space="preserve">be </w:t>
      </w:r>
      <w:r>
        <w:rPr>
          <w:rFonts w:hAnsiTheme="minorHAnsi" w:cstheme="minorHAnsi"/>
        </w:rPr>
        <w:t>capable of</w:t>
      </w:r>
      <w:r>
        <w:rPr>
          <w:rFonts w:hAnsiTheme="minorHAnsi" w:cstheme="minorHAnsi"/>
        </w:rPr>
        <w:t xml:space="preserve"> reversing hair loss. This herb also prevents the hair from greying. It can be ingested or applied </w:t>
      </w:r>
      <w:r>
        <w:rPr>
          <w:rFonts w:hAnsiTheme="minorHAnsi" w:cstheme="minorHAnsi"/>
        </w:rPr>
        <w:t>externally as an oil.</w:t>
      </w:r>
      <w:r>
        <w:rPr>
          <w:rFonts w:hAnsiTheme="minorHAnsi" w:cstheme="minorHAnsi"/>
        </w:rPr>
        <w:t xml:space="preserve"> </w:t>
      </w:r>
    </w:p>
    <w:p w14:paraId="08F48143" w14:textId="77777777">
      <w:pPr>
        <w:spacing w:line="276" w:lineRule="auto"/>
        <w:rPr>
          <w:rFonts w:hAnsiTheme="minorHAnsi" w:cstheme="minorHAnsi"/>
        </w:rPr>
      </w:pPr>
    </w:p>
    <w:p w14:paraId="71E9C96A" w14:textId="77777777">
      <w:pPr>
        <w:spacing w:line="276" w:lineRule="auto"/>
        <w:rPr>
          <w:rFonts w:hAnsiTheme="minorHAnsi" w:cstheme="minorHAnsi"/>
        </w:rPr>
      </w:pPr>
      <w:r>
        <w:rPr>
          <w:rFonts w:hAnsiTheme="minorHAnsi" w:cstheme="minorHAnsi"/>
        </w:rPr>
        <w:t xml:space="preserve">A </w:t>
      </w:r>
      <w:r>
        <w:rPr>
          <w:rFonts w:hAnsiTheme="minorHAnsi" w:cstheme="minorHAnsi"/>
        </w:rPr>
        <w:t xml:space="preserve">paste </w:t>
      </w:r>
      <w:r>
        <w:rPr>
          <w:rFonts w:hAnsiTheme="minorHAnsi" w:cstheme="minorHAnsi"/>
        </w:rPr>
        <w:t>made from its leaves can be applied to</w:t>
      </w:r>
      <w:r>
        <w:rPr>
          <w:rFonts w:hAnsiTheme="minorHAnsi" w:cstheme="minorHAnsi"/>
        </w:rPr>
        <w:t xml:space="preserve"> the scalp in order to promote hair growth. When you apply the paste onto your scalp, leave it on for a few minutes before rinsing it off with clean water. </w:t>
      </w:r>
    </w:p>
    <w:p w14:paraId="7A3F0453" w14:textId="77777777">
      <w:pPr>
        <w:spacing w:line="276" w:lineRule="auto"/>
        <w:rPr>
          <w:rFonts w:hAnsiTheme="minorHAnsi" w:cstheme="minorHAnsi"/>
        </w:rPr>
      </w:pPr>
    </w:p>
    <w:p w14:paraId="6A6A43DC" w14:textId="02AE7805">
      <w:pPr>
        <w:spacing w:line="276" w:lineRule="auto"/>
        <w:rPr>
          <w:rFonts w:hAnsiTheme="minorHAnsi" w:cstheme="minorHAnsi"/>
        </w:rPr>
      </w:pPr>
      <w:r>
        <w:rPr>
          <w:rFonts w:hAnsiTheme="minorHAnsi" w:cstheme="minorHAnsi"/>
        </w:rPr>
        <w:t xml:space="preserve">The dried form of this herb can be mixed with warm water. Once it cools, it can also be applied to the scalp in order to strengthen the hair follicles. </w:t>
      </w:r>
    </w:p>
    <w:p w14:paraId="09BA39C6" w14:textId="77777777">
      <w:pPr>
        <w:spacing w:line="276" w:lineRule="auto"/>
        <w:rPr>
          <w:rFonts w:hAnsiTheme="minorHAnsi" w:cstheme="minorHAnsi"/>
        </w:rPr>
      </w:pPr>
    </w:p>
    <w:p w14:paraId="48471528" w14:textId="77777777">
      <w:pPr>
        <w:pStyle w:val="Heading3"/>
      </w:pPr>
      <w:bookmarkStart w:id="29" w:name="_Toc499212539"/>
      <w:r>
        <w:t>Indian Gooseberry</w:t>
      </w:r>
      <w:bookmarkEnd w:id="29"/>
    </w:p>
    <w:p w14:paraId="245CE6F6" w14:textId="77777777">
      <w:pPr>
        <w:spacing w:line="276" w:lineRule="auto"/>
        <w:rPr>
          <w:rFonts w:hAnsiTheme="minorHAnsi" w:cstheme="minorHAnsi"/>
        </w:rPr>
      </w:pPr>
    </w:p>
    <w:p w14:paraId="76570AB2" w14:textId="7D7A28CA">
      <w:pPr>
        <w:spacing w:line="276" w:lineRule="auto"/>
        <w:rPr>
          <w:rFonts w:hAnsiTheme="minorHAnsi" w:cstheme="minorHAnsi"/>
        </w:rPr>
      </w:pPr>
      <w:r>
        <w:rPr>
          <w:rFonts w:hAnsiTheme="minorHAnsi" w:cstheme="minorHAnsi"/>
        </w:rPr>
        <w:t xml:space="preserve">This herb contains a plethora of antioxidants, minerals and vitamins. It is also a vitamin C powerhouse. This herb </w:t>
      </w:r>
      <w:r>
        <w:rPr>
          <w:rFonts w:hAnsiTheme="minorHAnsi" w:cstheme="minorHAnsi"/>
        </w:rPr>
        <w:t>acts</w:t>
      </w:r>
      <w:r>
        <w:rPr>
          <w:rFonts w:hAnsiTheme="minorHAnsi" w:cstheme="minorHAnsi"/>
        </w:rPr>
        <w:t xml:space="preserve"> as </w:t>
      </w:r>
      <w:r>
        <w:rPr>
          <w:rFonts w:hAnsiTheme="minorHAnsi" w:cstheme="minorHAnsi"/>
        </w:rPr>
        <w:t xml:space="preserve">a </w:t>
      </w:r>
      <w:r>
        <w:rPr>
          <w:rFonts w:hAnsiTheme="minorHAnsi" w:cstheme="minorHAnsi"/>
        </w:rPr>
        <w:t>hair tonic and conditioner.  It strengthens your hair and prevent</w:t>
      </w:r>
      <w:r>
        <w:rPr>
          <w:rFonts w:hAnsiTheme="minorHAnsi" w:cstheme="minorHAnsi"/>
        </w:rPr>
        <w:t>s</w:t>
      </w:r>
      <w:r>
        <w:rPr>
          <w:rFonts w:hAnsiTheme="minorHAnsi" w:cstheme="minorHAnsi"/>
        </w:rPr>
        <w:t xml:space="preserve"> it from greying. </w:t>
      </w:r>
    </w:p>
    <w:p w14:paraId="527BD3E1" w14:textId="561A3A26">
      <w:pPr>
        <w:spacing w:line="276" w:lineRule="auto"/>
        <w:rPr>
          <w:rFonts w:hAnsiTheme="minorHAnsi" w:cstheme="minorHAnsi"/>
        </w:rPr>
      </w:pPr>
    </w:p>
    <w:p w14:paraId="4735B4F3" w14:textId="342B1B0F">
      <w:pPr>
        <w:spacing w:line="276" w:lineRule="auto"/>
        <w:rPr>
          <w:rFonts w:hAnsiTheme="minorHAnsi" w:cstheme="minorHAnsi"/>
        </w:rPr>
      </w:pPr>
      <w:r>
        <w:rPr>
          <w:rFonts w:hAnsiTheme="minorHAnsi" w:cstheme="minorHAnsi"/>
          <w:noProof/>
        </w:rPr>
        <w:drawing>
          <wp:inline distT="0" distB="0" distL="0" distR="0" wp14:anchorId="74B9D7E0" wp14:editId="044EA72C">
            <wp:extent cx="5353050" cy="3537817"/>
            <wp:effectExtent l="152400" t="152400" r="361950" b="367665"/>
            <wp:docPr id="12" name="Picture 12"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seberry-176450_640.jpg"/>
                    <pic:cNvPicPr/>
                  </pic:nvPicPr>
                  <pic:blipFill>
                    <a:blip r:embed="rId19">
                      <a:extLst>
                        <a:ext uri="{28A0092B-C50C-407E-A947-70E740481C1C}">
                          <a14:useLocalDpi xmlns:a14="http://schemas.microsoft.com/office/drawing/2010/main" val="0"/>
                        </a:ext>
                      </a:extLst>
                    </a:blip>
                    <a:stretch>
                      <a:fillRect/>
                    </a:stretch>
                  </pic:blipFill>
                  <pic:spPr>
                    <a:xfrm>
                      <a:off x="0" y="0"/>
                      <a:ext cx="5359192" cy="35418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78BDD" w14:textId="77777777">
      <w:pPr>
        <w:spacing w:line="276" w:lineRule="auto"/>
        <w:rPr>
          <w:rFonts w:hAnsiTheme="minorHAnsi" w:cstheme="minorHAnsi"/>
        </w:rPr>
      </w:pPr>
    </w:p>
    <w:p w14:paraId="6A036A28" w14:textId="59D7683D">
      <w:pPr>
        <w:spacing w:line="276" w:lineRule="auto"/>
        <w:rPr>
          <w:rFonts w:hAnsiTheme="minorHAnsi" w:cstheme="minorHAnsi"/>
        </w:rPr>
      </w:pPr>
      <w:r>
        <w:rPr>
          <w:rFonts w:hAnsiTheme="minorHAnsi" w:cstheme="minorHAnsi"/>
        </w:rPr>
        <w:lastRenderedPageBreak/>
        <w:t>When used regularly, it can also prevent dandruff. Make a hair pack of Indian gooseberry powder</w:t>
      </w:r>
      <w:r>
        <w:rPr>
          <w:rFonts w:hAnsiTheme="minorHAnsi" w:cstheme="minorHAnsi"/>
        </w:rPr>
        <w:t xml:space="preserve"> mixed</w:t>
      </w:r>
      <w:r>
        <w:rPr>
          <w:rFonts w:hAnsiTheme="minorHAnsi" w:cstheme="minorHAnsi"/>
        </w:rPr>
        <w:t xml:space="preserve"> with Brahmi powder, henna and cur</w:t>
      </w:r>
      <w:r>
        <w:rPr>
          <w:rFonts w:hAnsiTheme="minorHAnsi" w:cstheme="minorHAnsi"/>
        </w:rPr>
        <w:t>d. Apply it to your hair and</w:t>
      </w:r>
      <w:r>
        <w:rPr>
          <w:rFonts w:hAnsiTheme="minorHAnsi" w:cstheme="minorHAnsi"/>
        </w:rPr>
        <w:t xml:space="preserve"> leave it there for</w:t>
      </w:r>
      <w:r>
        <w:rPr>
          <w:rFonts w:hAnsiTheme="minorHAnsi" w:cstheme="minorHAnsi"/>
        </w:rPr>
        <w:t xml:space="preserve"> up to two hours. Then, rinse</w:t>
      </w:r>
      <w:r>
        <w:rPr>
          <w:rFonts w:hAnsiTheme="minorHAnsi" w:cstheme="minorHAnsi"/>
        </w:rPr>
        <w:t xml:space="preserve"> with clean water. </w:t>
      </w:r>
    </w:p>
    <w:p w14:paraId="200C7D70" w14:textId="77777777">
      <w:pPr>
        <w:spacing w:line="276" w:lineRule="auto"/>
        <w:rPr>
          <w:rFonts w:hAnsiTheme="minorHAnsi" w:cstheme="minorHAnsi"/>
        </w:rPr>
      </w:pPr>
    </w:p>
    <w:p w14:paraId="1A3503A9" w14:textId="77777777">
      <w:pPr>
        <w:pStyle w:val="Heading3"/>
      </w:pPr>
      <w:bookmarkStart w:id="30" w:name="_Toc499212540"/>
      <w:r>
        <w:t>Centella asiatica</w:t>
      </w:r>
      <w:bookmarkEnd w:id="30"/>
    </w:p>
    <w:p w14:paraId="05B3A1C6" w14:textId="77777777">
      <w:pPr>
        <w:spacing w:line="276" w:lineRule="auto"/>
        <w:rPr>
          <w:rFonts w:hAnsiTheme="minorHAnsi" w:cstheme="minorHAnsi"/>
        </w:rPr>
      </w:pPr>
    </w:p>
    <w:p w14:paraId="7EF7C67B" w14:textId="77777777">
      <w:pPr>
        <w:spacing w:line="276" w:lineRule="auto"/>
        <w:rPr>
          <w:rFonts w:hAnsiTheme="minorHAnsi" w:cstheme="minorHAnsi"/>
        </w:rPr>
      </w:pPr>
      <w:r>
        <w:rPr>
          <w:rFonts w:hAnsiTheme="minorHAnsi" w:cstheme="minorHAnsi"/>
        </w:rPr>
        <w:t>This herb is famous not only for its ab</w:t>
      </w:r>
      <w:r>
        <w:rPr>
          <w:rFonts w:hAnsiTheme="minorHAnsi" w:cstheme="minorHAnsi"/>
        </w:rPr>
        <w:t xml:space="preserve">ility to promote healthy hair. </w:t>
      </w:r>
      <w:r>
        <w:rPr>
          <w:rFonts w:hAnsiTheme="minorHAnsi" w:cstheme="minorHAnsi"/>
        </w:rPr>
        <w:t xml:space="preserve">It is also popular for its brain tonic effects. It enhances memory, concentration, intelligence and alertness. It is also beneficial for skin. </w:t>
      </w:r>
    </w:p>
    <w:p w14:paraId="0427BD73" w14:textId="77777777">
      <w:pPr>
        <w:spacing w:line="276" w:lineRule="auto"/>
        <w:rPr>
          <w:rFonts w:hAnsiTheme="minorHAnsi" w:cstheme="minorHAnsi"/>
        </w:rPr>
      </w:pPr>
    </w:p>
    <w:p w14:paraId="7EDA394A" w14:textId="5421C8B3">
      <w:pPr>
        <w:spacing w:line="276" w:lineRule="auto"/>
        <w:rPr>
          <w:rFonts w:hAnsiTheme="minorHAnsi" w:cstheme="minorHAnsi"/>
        </w:rPr>
      </w:pPr>
      <w:r>
        <w:rPr>
          <w:rFonts w:hAnsiTheme="minorHAnsi" w:cstheme="minorHAnsi"/>
        </w:rPr>
        <w:t>The oil of this herb will serve as a wonderful massage oil. A scalp massage can greatly energize the hair follicles while improving blood flow in the head region. When mixed with curd, it can also be used as hair pack. For</w:t>
      </w:r>
      <w:r>
        <w:rPr>
          <w:rFonts w:hAnsiTheme="minorHAnsi" w:cstheme="minorHAnsi"/>
        </w:rPr>
        <w:t xml:space="preserve"> a</w:t>
      </w:r>
      <w:r>
        <w:rPr>
          <w:rFonts w:hAnsiTheme="minorHAnsi" w:cstheme="minorHAnsi"/>
        </w:rPr>
        <w:t xml:space="preserve"> dandruff remedy, mix the oil of this herb with lemon juice and then apply onto scalp. </w:t>
      </w:r>
    </w:p>
    <w:p w14:paraId="14D4D65A" w14:textId="77777777">
      <w:pPr>
        <w:spacing w:line="276" w:lineRule="auto"/>
        <w:rPr>
          <w:rFonts w:hAnsiTheme="minorHAnsi" w:cstheme="minorHAnsi"/>
        </w:rPr>
      </w:pPr>
    </w:p>
    <w:p w14:paraId="443007F2" w14:textId="77777777">
      <w:pPr>
        <w:pStyle w:val="Heading3"/>
      </w:pPr>
      <w:bookmarkStart w:id="31" w:name="_Toc499212541"/>
      <w:r>
        <w:t>Neem</w:t>
      </w:r>
      <w:bookmarkEnd w:id="31"/>
    </w:p>
    <w:p w14:paraId="58A97CDD" w14:textId="77777777">
      <w:pPr>
        <w:spacing w:line="276" w:lineRule="auto"/>
        <w:rPr>
          <w:rFonts w:hAnsiTheme="minorHAnsi" w:cstheme="minorHAnsi"/>
        </w:rPr>
      </w:pPr>
    </w:p>
    <w:p w14:paraId="4BFFCA49" w14:textId="77777777">
      <w:pPr>
        <w:spacing w:line="276" w:lineRule="auto"/>
        <w:rPr>
          <w:rFonts w:hAnsiTheme="minorHAnsi" w:cstheme="minorHAnsi"/>
        </w:rPr>
      </w:pPr>
      <w:r>
        <w:rPr>
          <w:rFonts w:hAnsiTheme="minorHAnsi" w:cstheme="minorHAnsi"/>
        </w:rPr>
        <w:t>Neem has long been recognized as a wonder herb for treating hair loss and skin problems. Using neem on a regular basis will help strengthen the roots of the hair. It can also pro</w:t>
      </w:r>
      <w:r>
        <w:rPr>
          <w:rFonts w:hAnsiTheme="minorHAnsi" w:cstheme="minorHAnsi"/>
        </w:rPr>
        <w:t>mote better blood circulation to</w:t>
      </w:r>
      <w:r>
        <w:rPr>
          <w:rFonts w:hAnsiTheme="minorHAnsi" w:cstheme="minorHAnsi"/>
        </w:rPr>
        <w:t xml:space="preserve"> the scalp. </w:t>
      </w:r>
      <w:r>
        <w:rPr>
          <w:rFonts w:hAnsiTheme="minorHAnsi" w:cstheme="minorHAnsi"/>
        </w:rPr>
        <w:t>Neem</w:t>
      </w:r>
      <w:r>
        <w:rPr>
          <w:rFonts w:hAnsiTheme="minorHAnsi" w:cstheme="minorHAnsi"/>
        </w:rPr>
        <w:t xml:space="preserve"> can also be used for treating lice and dandruff. </w:t>
      </w:r>
    </w:p>
    <w:p w14:paraId="76A8C190" w14:textId="77777777">
      <w:pPr>
        <w:spacing w:line="276" w:lineRule="auto"/>
        <w:rPr>
          <w:rFonts w:hAnsiTheme="minorHAnsi" w:cstheme="minorHAnsi"/>
        </w:rPr>
      </w:pPr>
    </w:p>
    <w:p w14:paraId="01ADB32C" w14:textId="2BBFC96E">
      <w:pPr>
        <w:spacing w:line="276" w:lineRule="auto"/>
        <w:rPr>
          <w:rFonts w:hAnsiTheme="minorHAnsi" w:cstheme="minorHAnsi"/>
        </w:rPr>
      </w:pPr>
      <w:r>
        <w:rPr>
          <w:rFonts w:hAnsiTheme="minorHAnsi" w:cstheme="minorHAnsi"/>
        </w:rPr>
        <w:t>A great</w:t>
      </w:r>
      <w:r>
        <w:rPr>
          <w:rFonts w:hAnsiTheme="minorHAnsi" w:cstheme="minorHAnsi"/>
        </w:rPr>
        <w:t xml:space="preserve"> thing about neem is that it helps fight against the damaging effects of excessive sebum, eczema and psoriasis. At the same time, it also promotes healthy hair growth. </w:t>
      </w:r>
    </w:p>
    <w:p w14:paraId="7FBF53CE" w14:textId="77777777">
      <w:pPr>
        <w:spacing w:line="276" w:lineRule="auto"/>
        <w:rPr>
          <w:rFonts w:hAnsiTheme="minorHAnsi" w:cstheme="minorHAnsi"/>
        </w:rPr>
      </w:pPr>
    </w:p>
    <w:p w14:paraId="5EAEF4B2" w14:textId="30BAA0DA">
      <w:pPr>
        <w:spacing w:line="276" w:lineRule="auto"/>
        <w:rPr>
          <w:rFonts w:hAnsiTheme="minorHAnsi" w:cstheme="minorHAnsi"/>
        </w:rPr>
      </w:pPr>
    </w:p>
    <w:p w14:paraId="2A0CFB24" w14:textId="77777777">
      <w:pPr>
        <w:rPr>
          <w:rFonts w:hAnsiTheme="minorHAnsi" w:cstheme="minorHAnsi"/>
          <w:b/>
        </w:rPr>
      </w:pPr>
      <w:r>
        <w:rPr>
          <w:rFonts w:hAnsiTheme="minorHAnsi" w:cstheme="minorHAnsi"/>
          <w:b/>
        </w:rPr>
        <w:br w:type="page"/>
      </w:r>
    </w:p>
    <w:p w14:paraId="1BB4C3A5" w14:textId="4BAF95A7">
      <w:pPr>
        <w:pStyle w:val="Heading1"/>
      </w:pPr>
      <w:bookmarkStart w:id="32" w:name="_Toc499212542"/>
      <w:r>
        <w:lastRenderedPageBreak/>
        <w:t>Ayurveda for Healthy Joints</w:t>
      </w:r>
      <w:bookmarkEnd w:id="32"/>
    </w:p>
    <w:p w14:paraId="10F5B470" w14:textId="77777777">
      <w:pPr>
        <w:spacing w:line="276" w:lineRule="auto"/>
        <w:rPr>
          <w:rFonts w:hAnsiTheme="minorHAnsi" w:cstheme="minorHAnsi"/>
        </w:rPr>
      </w:pPr>
    </w:p>
    <w:p w14:paraId="57FC1A10" w14:textId="77777777">
      <w:pPr>
        <w:spacing w:line="276" w:lineRule="auto"/>
        <w:rPr>
          <w:rFonts w:hAnsiTheme="minorHAnsi" w:cstheme="minorHAnsi"/>
        </w:rPr>
      </w:pPr>
      <w:r>
        <w:rPr>
          <w:rFonts w:hAnsiTheme="minorHAnsi" w:cstheme="minorHAnsi"/>
        </w:rPr>
        <w:t xml:space="preserve">A joint is what connects the two bones together. These joints enable you to bend your elbows and knees. It is also </w:t>
      </w:r>
      <w:r>
        <w:rPr>
          <w:rFonts w:hAnsiTheme="minorHAnsi" w:cstheme="minorHAnsi"/>
        </w:rPr>
        <w:t>what</w:t>
      </w:r>
      <w:r>
        <w:rPr>
          <w:rFonts w:hAnsiTheme="minorHAnsi" w:cstheme="minorHAnsi"/>
        </w:rPr>
        <w:t xml:space="preserve"> makes bending and wiggling your hip</w:t>
      </w:r>
      <w:r>
        <w:rPr>
          <w:rFonts w:hAnsiTheme="minorHAnsi" w:cstheme="minorHAnsi"/>
        </w:rPr>
        <w:t>s</w:t>
      </w:r>
      <w:r>
        <w:rPr>
          <w:rFonts w:hAnsiTheme="minorHAnsi" w:cstheme="minorHAnsi"/>
        </w:rPr>
        <w:t xml:space="preserve"> possible. </w:t>
      </w:r>
      <w:r>
        <w:rPr>
          <w:rFonts w:hAnsiTheme="minorHAnsi" w:cstheme="minorHAnsi"/>
        </w:rPr>
        <w:t>I</w:t>
      </w:r>
      <w:r>
        <w:rPr>
          <w:rFonts w:hAnsiTheme="minorHAnsi" w:cstheme="minorHAnsi"/>
        </w:rPr>
        <w:t xml:space="preserve">f something goes wrong with your joints, you will start to have difficulty making certain movements. </w:t>
      </w:r>
    </w:p>
    <w:p w14:paraId="4530FB1E" w14:textId="77777777">
      <w:pPr>
        <w:spacing w:line="276" w:lineRule="auto"/>
        <w:rPr>
          <w:rFonts w:hAnsiTheme="minorHAnsi" w:cstheme="minorHAnsi"/>
        </w:rPr>
      </w:pPr>
    </w:p>
    <w:p w14:paraId="7639B750" w14:textId="344F76B7">
      <w:pPr>
        <w:spacing w:line="276" w:lineRule="auto"/>
        <w:rPr>
          <w:rFonts w:hAnsiTheme="minorHAnsi" w:cstheme="minorHAnsi"/>
        </w:rPr>
      </w:pPr>
      <w:r>
        <w:rPr>
          <w:rFonts w:hAnsiTheme="minorHAnsi" w:cstheme="minorHAnsi"/>
        </w:rPr>
        <w:t xml:space="preserve">Joint problems </w:t>
      </w:r>
      <w:r>
        <w:rPr>
          <w:rFonts w:hAnsiTheme="minorHAnsi" w:cstheme="minorHAnsi"/>
        </w:rPr>
        <w:t>will</w:t>
      </w:r>
      <w:r>
        <w:rPr>
          <w:rFonts w:hAnsiTheme="minorHAnsi" w:cstheme="minorHAnsi"/>
        </w:rPr>
        <w:t xml:space="preserve"> vary from one </w:t>
      </w:r>
      <w:r>
        <w:rPr>
          <w:rFonts w:hAnsiTheme="minorHAnsi" w:cstheme="minorHAnsi"/>
        </w:rPr>
        <w:t>sufferer</w:t>
      </w:r>
      <w:r>
        <w:rPr>
          <w:rFonts w:hAnsiTheme="minorHAnsi" w:cstheme="minorHAnsi"/>
        </w:rPr>
        <w:t xml:space="preserve"> to another. Some cases of joint problems can cause mild to moderate pain. Others suffer from severe pain </w:t>
      </w:r>
      <w:r>
        <w:rPr>
          <w:rFonts w:hAnsiTheme="minorHAnsi" w:cstheme="minorHAnsi"/>
        </w:rPr>
        <w:t xml:space="preserve">so extreme that it becomes </w:t>
      </w:r>
      <w:r>
        <w:rPr>
          <w:rFonts w:hAnsiTheme="minorHAnsi" w:cstheme="minorHAnsi"/>
        </w:rPr>
        <w:t xml:space="preserve">an agony for them to move the affected areas of their body. </w:t>
      </w:r>
    </w:p>
    <w:p w14:paraId="678A2A3D" w14:textId="0C03E276">
      <w:pPr>
        <w:spacing w:line="276" w:lineRule="auto"/>
        <w:rPr>
          <w:rFonts w:hAnsiTheme="minorHAnsi" w:cstheme="minorHAnsi"/>
        </w:rPr>
      </w:pPr>
    </w:p>
    <w:p w14:paraId="0C13912D" w14:textId="4C07A50E">
      <w:pPr>
        <w:spacing w:line="276" w:lineRule="auto"/>
        <w:rPr>
          <w:rFonts w:hAnsiTheme="minorHAnsi" w:cstheme="minorHAnsi"/>
        </w:rPr>
      </w:pPr>
      <w:r>
        <w:rPr>
          <w:rFonts w:hAnsiTheme="minorHAnsi" w:cstheme="minorHAnsi"/>
          <w:noProof/>
        </w:rPr>
        <w:drawing>
          <wp:inline distT="0" distB="0" distL="0" distR="0" wp14:anchorId="5C53E785" wp14:editId="5581C199">
            <wp:extent cx="5543550" cy="3568661"/>
            <wp:effectExtent l="152400" t="152400" r="361950" b="356235"/>
            <wp:docPr id="16" name="Picture 16" descr="A tattoo on his hea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dy-2703405_640.jpg"/>
                    <pic:cNvPicPr/>
                  </pic:nvPicPr>
                  <pic:blipFill>
                    <a:blip r:embed="rId20">
                      <a:extLst>
                        <a:ext uri="{28A0092B-C50C-407E-A947-70E740481C1C}">
                          <a14:useLocalDpi xmlns:a14="http://schemas.microsoft.com/office/drawing/2010/main" val="0"/>
                        </a:ext>
                      </a:extLst>
                    </a:blip>
                    <a:stretch>
                      <a:fillRect/>
                    </a:stretch>
                  </pic:blipFill>
                  <pic:spPr>
                    <a:xfrm>
                      <a:off x="0" y="0"/>
                      <a:ext cx="5565862" cy="3583024"/>
                    </a:xfrm>
                    <a:prstGeom prst="rect">
                      <a:avLst/>
                    </a:prstGeom>
                    <a:ln>
                      <a:noFill/>
                    </a:ln>
                    <a:effectLst>
                      <a:outerShdw blurRad="292100" dist="139700" dir="2700000" algn="tl" rotWithShape="0">
                        <a:srgbClr val="333333">
                          <a:alpha val="65000"/>
                        </a:srgbClr>
                      </a:outerShdw>
                    </a:effectLst>
                  </pic:spPr>
                </pic:pic>
              </a:graphicData>
            </a:graphic>
          </wp:inline>
        </w:drawing>
      </w:r>
    </w:p>
    <w:p w14:paraId="7811AB4B" w14:textId="77777777">
      <w:pPr>
        <w:spacing w:line="276" w:lineRule="auto"/>
        <w:rPr>
          <w:rFonts w:hAnsiTheme="minorHAnsi" w:cstheme="minorHAnsi"/>
        </w:rPr>
      </w:pPr>
    </w:p>
    <w:p w14:paraId="610FD483" w14:textId="77777777">
      <w:pPr>
        <w:spacing w:line="276" w:lineRule="auto"/>
        <w:rPr>
          <w:rFonts w:hAnsiTheme="minorHAnsi" w:cstheme="minorHAnsi"/>
        </w:rPr>
      </w:pPr>
      <w:r>
        <w:rPr>
          <w:rFonts w:hAnsiTheme="minorHAnsi" w:cstheme="minorHAnsi"/>
        </w:rPr>
        <w:t>For quality of life and freedom from pain</w:t>
      </w:r>
      <w:r>
        <w:rPr>
          <w:rFonts w:hAnsiTheme="minorHAnsi" w:cstheme="minorHAnsi"/>
        </w:rPr>
        <w:t xml:space="preserve"> it is important to keep the joints as healthy and as</w:t>
      </w:r>
      <w:r>
        <w:rPr>
          <w:rFonts w:hAnsiTheme="minorHAnsi" w:cstheme="minorHAnsi"/>
        </w:rPr>
        <w:t xml:space="preserve"> free from any illnesses</w:t>
      </w:r>
      <w:r>
        <w:rPr>
          <w:rFonts w:hAnsiTheme="minorHAnsi" w:cstheme="minorHAnsi"/>
        </w:rPr>
        <w:t xml:space="preserve"> as possible.</w:t>
      </w:r>
    </w:p>
    <w:p w14:paraId="00C2470B" w14:textId="6A0BC84B">
      <w:pPr>
        <w:spacing w:line="276" w:lineRule="auto"/>
        <w:rPr>
          <w:rFonts w:hAnsiTheme="minorHAnsi" w:cstheme="minorHAnsi"/>
        </w:rPr>
      </w:pPr>
      <w:r>
        <w:rPr>
          <w:rFonts w:hAnsiTheme="minorHAnsi" w:cstheme="minorHAnsi"/>
        </w:rPr>
        <w:t xml:space="preserve"> </w:t>
      </w:r>
    </w:p>
    <w:p w14:paraId="382C2A04" w14:textId="0AE6D362">
      <w:pPr>
        <w:spacing w:line="276" w:lineRule="auto"/>
        <w:rPr>
          <w:rFonts w:hAnsiTheme="minorHAnsi" w:cstheme="minorHAnsi"/>
        </w:rPr>
      </w:pPr>
      <w:r>
        <w:rPr>
          <w:rFonts w:hAnsiTheme="minorHAnsi" w:cstheme="minorHAnsi"/>
        </w:rPr>
        <w:lastRenderedPageBreak/>
        <w:t>In Ayurvedic medicine illnesses of the joints are classified into two</w:t>
      </w:r>
      <w:r>
        <w:rPr>
          <w:rFonts w:hAnsiTheme="minorHAnsi" w:cstheme="minorHAnsi"/>
        </w:rPr>
        <w:t xml:space="preserve"> types. These are</w:t>
      </w:r>
      <w:r>
        <w:rPr>
          <w:rFonts w:hAnsiTheme="minorHAnsi" w:cstheme="minorHAnsi"/>
        </w:rPr>
        <w:t>:</w:t>
      </w:r>
    </w:p>
    <w:p w14:paraId="1154BE10" w14:textId="77777777">
      <w:pPr>
        <w:spacing w:line="276" w:lineRule="auto"/>
        <w:rPr>
          <w:rFonts w:hAnsiTheme="minorHAnsi" w:cstheme="minorHAnsi"/>
        </w:rPr>
      </w:pPr>
    </w:p>
    <w:p w14:paraId="7B0C2C3F" w14:textId="77777777">
      <w:pPr>
        <w:pStyle w:val="Heading2"/>
      </w:pPr>
      <w:bookmarkStart w:id="33" w:name="_Toc499212543"/>
      <w:r>
        <w:t>1. Joint Pain Caused by Poor Nutrition</w:t>
      </w:r>
      <w:bookmarkEnd w:id="33"/>
    </w:p>
    <w:p w14:paraId="52232A76" w14:textId="77777777">
      <w:pPr>
        <w:spacing w:line="276" w:lineRule="auto"/>
        <w:rPr>
          <w:rFonts w:hAnsiTheme="minorHAnsi" w:cstheme="minorHAnsi"/>
        </w:rPr>
      </w:pPr>
    </w:p>
    <w:p w14:paraId="1D0A752F" w14:textId="0D963736">
      <w:pPr>
        <w:spacing w:line="276" w:lineRule="auto"/>
        <w:rPr>
          <w:rFonts w:hAnsiTheme="minorHAnsi" w:cstheme="minorHAnsi"/>
        </w:rPr>
      </w:pPr>
      <w:r>
        <w:rPr>
          <w:rFonts w:hAnsiTheme="minorHAnsi" w:cstheme="minorHAnsi"/>
        </w:rPr>
        <w:t>P</w:t>
      </w:r>
      <w:r>
        <w:rPr>
          <w:rFonts w:hAnsiTheme="minorHAnsi" w:cstheme="minorHAnsi"/>
        </w:rPr>
        <w:t xml:space="preserve">oor nutrition leads to low bone density and joint weakness. If not </w:t>
      </w:r>
      <w:r>
        <w:rPr>
          <w:rFonts w:hAnsiTheme="minorHAnsi" w:cstheme="minorHAnsi"/>
        </w:rPr>
        <w:t>remedied promptly</w:t>
      </w:r>
      <w:r>
        <w:rPr>
          <w:rFonts w:hAnsiTheme="minorHAnsi" w:cstheme="minorHAnsi"/>
        </w:rPr>
        <w:t xml:space="preserve">, this can lead to </w:t>
      </w:r>
      <w:r>
        <w:rPr>
          <w:rFonts w:hAnsiTheme="minorHAnsi" w:cstheme="minorHAnsi"/>
        </w:rPr>
        <w:t>reduced</w:t>
      </w:r>
      <w:r>
        <w:rPr>
          <w:rFonts w:hAnsiTheme="minorHAnsi" w:cstheme="minorHAnsi"/>
        </w:rPr>
        <w:t xml:space="preserve"> mobility. </w:t>
      </w:r>
      <w:r>
        <w:rPr>
          <w:rFonts w:hAnsiTheme="minorHAnsi" w:cstheme="minorHAnsi"/>
        </w:rPr>
        <w:t xml:space="preserve">As </w:t>
      </w:r>
      <w:r>
        <w:rPr>
          <w:rFonts w:hAnsiTheme="minorHAnsi" w:cstheme="minorHAnsi"/>
        </w:rPr>
        <w:t xml:space="preserve">the </w:t>
      </w:r>
      <w:r>
        <w:rPr>
          <w:rFonts w:hAnsiTheme="minorHAnsi" w:cstheme="minorHAnsi"/>
        </w:rPr>
        <w:t>body is</w:t>
      </w:r>
      <w:r>
        <w:rPr>
          <w:rFonts w:hAnsiTheme="minorHAnsi" w:cstheme="minorHAnsi"/>
        </w:rPr>
        <w:t xml:space="preserve"> not getting the nutrients that it needs, it will continue to degenerate as time goes by. </w:t>
      </w:r>
    </w:p>
    <w:p w14:paraId="353E4F23" w14:textId="77777777">
      <w:pPr>
        <w:spacing w:line="276" w:lineRule="auto"/>
        <w:rPr>
          <w:rFonts w:hAnsiTheme="minorHAnsi" w:cstheme="minorHAnsi"/>
        </w:rPr>
      </w:pPr>
    </w:p>
    <w:p w14:paraId="326EBAFF" w14:textId="77777777">
      <w:pPr>
        <w:pStyle w:val="Heading2"/>
      </w:pPr>
      <w:bookmarkStart w:id="34" w:name="_Toc499212544"/>
      <w:r>
        <w:t>2. Joint Problems Caused by Accumulation of Toxins</w:t>
      </w:r>
      <w:bookmarkEnd w:id="34"/>
      <w:r>
        <w:t xml:space="preserve"> </w:t>
      </w:r>
    </w:p>
    <w:p w14:paraId="297D07C6" w14:textId="77777777">
      <w:pPr>
        <w:spacing w:line="276" w:lineRule="auto"/>
        <w:rPr>
          <w:rFonts w:hAnsiTheme="minorHAnsi" w:cstheme="minorHAnsi"/>
        </w:rPr>
      </w:pPr>
    </w:p>
    <w:p w14:paraId="5D0894D6" w14:textId="08D25008">
      <w:pPr>
        <w:spacing w:line="276" w:lineRule="auto"/>
        <w:rPr>
          <w:rFonts w:hAnsiTheme="minorHAnsi" w:cstheme="minorHAnsi"/>
        </w:rPr>
      </w:pPr>
      <w:r>
        <w:rPr>
          <w:rFonts w:hAnsiTheme="minorHAnsi" w:cstheme="minorHAnsi"/>
        </w:rPr>
        <w:t>If your body has too many ama (Ayurvedic term for “toxins”) in the body as a product of incomplete digestion, your joints will become heavy and stiff. If these toxins remain in your joints for a long period of time, you are more likely to suffer from its</w:t>
      </w:r>
      <w:r>
        <w:rPr>
          <w:rFonts w:hAnsiTheme="minorHAnsi" w:cstheme="minorHAnsi"/>
        </w:rPr>
        <w:t xml:space="preserve"> painful swelling. When cold</w:t>
      </w:r>
      <w:r>
        <w:rPr>
          <w:rFonts w:hAnsiTheme="minorHAnsi" w:cstheme="minorHAnsi"/>
        </w:rPr>
        <w:t xml:space="preserve"> weather </w:t>
      </w:r>
      <w:r>
        <w:rPr>
          <w:rFonts w:hAnsiTheme="minorHAnsi" w:cstheme="minorHAnsi"/>
        </w:rPr>
        <w:t>arrives</w:t>
      </w:r>
      <w:r>
        <w:rPr>
          <w:rFonts w:hAnsiTheme="minorHAnsi" w:cstheme="minorHAnsi"/>
        </w:rPr>
        <w:t xml:space="preserve">, your pain and discomfort will worsen. </w:t>
      </w:r>
    </w:p>
    <w:p w14:paraId="2D42CB88" w14:textId="50C91207">
      <w:pPr>
        <w:spacing w:line="276" w:lineRule="auto"/>
        <w:rPr>
          <w:rFonts w:hAnsiTheme="minorHAnsi" w:cstheme="minorHAnsi"/>
        </w:rPr>
      </w:pPr>
      <w:r>
        <w:rPr>
          <w:rFonts w:hAnsiTheme="minorHAnsi" w:cstheme="minorHAnsi"/>
        </w:rPr>
        <w:t xml:space="preserve">Further, </w:t>
      </w:r>
      <w:r>
        <w:rPr>
          <w:rFonts w:hAnsiTheme="minorHAnsi" w:cstheme="minorHAnsi"/>
        </w:rPr>
        <w:t>Ayurvedic practitioners believe that joint problems can also be triggered by an imbalance of the doshas. Read on to find out why.</w:t>
      </w:r>
    </w:p>
    <w:p w14:paraId="7686E88F" w14:textId="77777777">
      <w:pPr>
        <w:spacing w:line="276" w:lineRule="auto"/>
        <w:rPr>
          <w:rFonts w:hAnsiTheme="minorHAnsi" w:cstheme="minorHAnsi"/>
        </w:rPr>
      </w:pPr>
    </w:p>
    <w:p w14:paraId="3094B315" w14:textId="77777777">
      <w:pPr>
        <w:pStyle w:val="Heading2"/>
      </w:pPr>
      <w:bookmarkStart w:id="35" w:name="_Toc499212545"/>
      <w:r>
        <w:t>Excess Vata</w:t>
      </w:r>
      <w:bookmarkEnd w:id="35"/>
      <w:r>
        <w:t xml:space="preserve"> </w:t>
      </w:r>
    </w:p>
    <w:p w14:paraId="18D161BF" w14:textId="77777777">
      <w:pPr>
        <w:spacing w:line="276" w:lineRule="auto"/>
        <w:rPr>
          <w:rFonts w:hAnsiTheme="minorHAnsi" w:cstheme="minorHAnsi"/>
        </w:rPr>
      </w:pPr>
    </w:p>
    <w:p w14:paraId="74C52ADE" w14:textId="77777777">
      <w:pPr>
        <w:spacing w:line="276" w:lineRule="auto"/>
        <w:rPr>
          <w:rFonts w:hAnsiTheme="minorHAnsi" w:cstheme="minorHAnsi"/>
        </w:rPr>
      </w:pPr>
      <w:r>
        <w:rPr>
          <w:rFonts w:hAnsiTheme="minorHAnsi" w:cstheme="minorHAnsi"/>
        </w:rPr>
        <w:t>Having too much</w:t>
      </w:r>
      <w:r>
        <w:rPr>
          <w:rFonts w:hAnsiTheme="minorHAnsi" w:cstheme="minorHAnsi"/>
        </w:rPr>
        <w:t xml:space="preserve"> Vata causes dryness and roughness. This </w:t>
      </w:r>
      <w:r>
        <w:rPr>
          <w:rFonts w:hAnsiTheme="minorHAnsi" w:cstheme="minorHAnsi"/>
        </w:rPr>
        <w:t>can</w:t>
      </w:r>
      <w:r>
        <w:rPr>
          <w:rFonts w:hAnsiTheme="minorHAnsi" w:cstheme="minorHAnsi"/>
        </w:rPr>
        <w:t xml:space="preserve"> result in dry and poorly lubricated joints</w:t>
      </w:r>
      <w:r>
        <w:rPr>
          <w:rFonts w:hAnsiTheme="minorHAnsi" w:cstheme="minorHAnsi"/>
        </w:rPr>
        <w:t xml:space="preserve"> and</w:t>
      </w:r>
      <w:r>
        <w:rPr>
          <w:rFonts w:hAnsiTheme="minorHAnsi" w:cstheme="minorHAnsi"/>
        </w:rPr>
        <w:t xml:space="preserve"> the protective tissues in the joints will be adversely affected.</w:t>
      </w:r>
    </w:p>
    <w:p w14:paraId="7B990888" w14:textId="77777777">
      <w:pPr>
        <w:spacing w:line="276" w:lineRule="auto"/>
        <w:rPr>
          <w:rFonts w:hAnsiTheme="minorHAnsi" w:cstheme="minorHAnsi"/>
        </w:rPr>
      </w:pPr>
    </w:p>
    <w:p w14:paraId="7BEA52D1" w14:textId="4E45162D">
      <w:pPr>
        <w:spacing w:line="276" w:lineRule="auto"/>
        <w:rPr>
          <w:rFonts w:hAnsiTheme="minorHAnsi" w:cstheme="minorHAnsi"/>
        </w:rPr>
      </w:pPr>
      <w:r>
        <w:rPr>
          <w:rFonts w:hAnsiTheme="minorHAnsi" w:cstheme="minorHAnsi"/>
        </w:rPr>
        <w:t>When this occ</w:t>
      </w:r>
      <w:r>
        <w:rPr>
          <w:rFonts w:hAnsiTheme="minorHAnsi" w:cstheme="minorHAnsi"/>
        </w:rPr>
        <w:t xml:space="preserve">urs, the joints will become </w:t>
      </w:r>
      <w:r>
        <w:rPr>
          <w:rFonts w:hAnsiTheme="minorHAnsi" w:cstheme="minorHAnsi"/>
        </w:rPr>
        <w:t>painful to move</w:t>
      </w:r>
      <w:r>
        <w:rPr>
          <w:rFonts w:hAnsiTheme="minorHAnsi" w:cstheme="minorHAnsi"/>
        </w:rPr>
        <w:t xml:space="preserve">. </w:t>
      </w:r>
      <w:r>
        <w:rPr>
          <w:rFonts w:hAnsiTheme="minorHAnsi" w:cstheme="minorHAnsi"/>
        </w:rPr>
        <w:t xml:space="preserve">Other </w:t>
      </w:r>
      <w:r>
        <w:rPr>
          <w:rFonts w:hAnsiTheme="minorHAnsi" w:cstheme="minorHAnsi"/>
        </w:rPr>
        <w:t>expressions</w:t>
      </w:r>
      <w:r>
        <w:rPr>
          <w:rFonts w:hAnsiTheme="minorHAnsi" w:cstheme="minorHAnsi"/>
        </w:rPr>
        <w:t xml:space="preserve"> of Vata imbalance are osteoarthritis, osteoporosis</w:t>
      </w:r>
      <w:r>
        <w:rPr>
          <w:rFonts w:hAnsiTheme="minorHAnsi" w:cstheme="minorHAnsi"/>
        </w:rPr>
        <w:t xml:space="preserve"> and bone deformity. </w:t>
      </w:r>
    </w:p>
    <w:p w14:paraId="55C35A79" w14:textId="77777777">
      <w:pPr>
        <w:spacing w:line="276" w:lineRule="auto"/>
        <w:rPr>
          <w:rFonts w:hAnsiTheme="minorHAnsi" w:cstheme="minorHAnsi"/>
        </w:rPr>
      </w:pPr>
    </w:p>
    <w:p w14:paraId="220F433E" w14:textId="77777777">
      <w:pPr>
        <w:spacing w:line="276" w:lineRule="auto"/>
        <w:rPr>
          <w:rFonts w:hAnsiTheme="minorHAnsi" w:cstheme="minorHAnsi"/>
        </w:rPr>
      </w:pPr>
      <w:r>
        <w:rPr>
          <w:rFonts w:hAnsiTheme="minorHAnsi" w:cstheme="minorHAnsi"/>
        </w:rPr>
        <w:t>T</w:t>
      </w:r>
      <w:r>
        <w:rPr>
          <w:rFonts w:hAnsiTheme="minorHAnsi" w:cstheme="minorHAnsi"/>
        </w:rPr>
        <w:t>he sub</w:t>
      </w:r>
      <w:r>
        <w:rPr>
          <w:rFonts w:hAnsiTheme="minorHAnsi" w:cstheme="minorHAnsi"/>
        </w:rPr>
        <w:t>-</w:t>
      </w:r>
      <w:r>
        <w:rPr>
          <w:rFonts w:hAnsiTheme="minorHAnsi" w:cstheme="minorHAnsi"/>
        </w:rPr>
        <w:t xml:space="preserve">dosha of Vata which is called Vyana Vata plays a role in the body’s nerve impulses and circulation. </w:t>
      </w:r>
      <w:r>
        <w:rPr>
          <w:rFonts w:hAnsiTheme="minorHAnsi" w:cstheme="minorHAnsi"/>
        </w:rPr>
        <w:t>For freedom from joint-related problems</w:t>
      </w:r>
      <w:r>
        <w:rPr>
          <w:rFonts w:hAnsiTheme="minorHAnsi" w:cstheme="minorHAnsi"/>
        </w:rPr>
        <w:t xml:space="preserve">, it is equally important to keep Vyana Vata in balance. </w:t>
      </w:r>
    </w:p>
    <w:p w14:paraId="1E9DBEA9" w14:textId="77777777">
      <w:pPr>
        <w:spacing w:line="276" w:lineRule="auto"/>
        <w:rPr>
          <w:rFonts w:hAnsiTheme="minorHAnsi" w:cstheme="minorHAnsi"/>
        </w:rPr>
      </w:pPr>
    </w:p>
    <w:p w14:paraId="51338077" w14:textId="77777777">
      <w:pPr>
        <w:spacing w:line="276" w:lineRule="auto"/>
        <w:rPr>
          <w:rFonts w:hAnsiTheme="minorHAnsi" w:cstheme="minorHAnsi"/>
        </w:rPr>
      </w:pPr>
    </w:p>
    <w:p w14:paraId="103817EB" w14:textId="7DD599E0">
      <w:pPr>
        <w:spacing w:line="276" w:lineRule="auto"/>
        <w:rPr>
          <w:rFonts w:hAnsiTheme="minorHAnsi" w:cstheme="minorHAnsi"/>
        </w:rPr>
      </w:pPr>
      <w:r>
        <w:rPr>
          <w:rFonts w:hAnsiTheme="minorHAnsi" w:cstheme="minorHAnsi"/>
          <w:noProof/>
        </w:rPr>
        <w:lastRenderedPageBreak/>
        <w:drawing>
          <wp:inline distT="0" distB="0" distL="0" distR="0" wp14:anchorId="067D186B" wp14:editId="535EAFA9">
            <wp:extent cx="5629275" cy="3746986"/>
            <wp:effectExtent l="152400" t="152400" r="352425" b="368300"/>
            <wp:docPr id="19" name="Picture 19" descr="A picture containing wall, indoor, accessory,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izontal-2348889_640.jpg"/>
                    <pic:cNvPicPr/>
                  </pic:nvPicPr>
                  <pic:blipFill>
                    <a:blip r:embed="rId21">
                      <a:extLst>
                        <a:ext uri="{28A0092B-C50C-407E-A947-70E740481C1C}">
                          <a14:useLocalDpi xmlns:a14="http://schemas.microsoft.com/office/drawing/2010/main" val="0"/>
                        </a:ext>
                      </a:extLst>
                    </a:blip>
                    <a:stretch>
                      <a:fillRect/>
                    </a:stretch>
                  </pic:blipFill>
                  <pic:spPr>
                    <a:xfrm>
                      <a:off x="0" y="0"/>
                      <a:ext cx="5668676" cy="3773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E46B691" w14:textId="77777777">
      <w:pPr>
        <w:spacing w:line="276" w:lineRule="auto"/>
        <w:rPr>
          <w:rFonts w:hAnsiTheme="minorHAnsi" w:cstheme="minorHAnsi"/>
        </w:rPr>
      </w:pPr>
    </w:p>
    <w:p w14:paraId="53A6ED4B" w14:textId="66FCEDB5">
      <w:pPr>
        <w:spacing w:line="276" w:lineRule="auto"/>
        <w:rPr>
          <w:rFonts w:hAnsiTheme="minorHAnsi" w:cstheme="minorHAnsi"/>
        </w:rPr>
      </w:pPr>
      <w:r>
        <w:rPr>
          <w:rFonts w:hAnsiTheme="minorHAnsi" w:cstheme="minorHAnsi"/>
        </w:rPr>
        <w:t>By doing so, a</w:t>
      </w:r>
      <w:r>
        <w:rPr>
          <w:rFonts w:hAnsiTheme="minorHAnsi" w:cstheme="minorHAnsi"/>
        </w:rPr>
        <w:t xml:space="preserve"> person’s metabolism, circulation and body’s ability to absorb nutrients will all function well. </w:t>
      </w:r>
    </w:p>
    <w:p w14:paraId="04BF33E0" w14:textId="77777777">
      <w:pPr>
        <w:spacing w:line="276" w:lineRule="auto"/>
        <w:rPr>
          <w:rFonts w:hAnsiTheme="minorHAnsi" w:cstheme="minorHAnsi"/>
        </w:rPr>
      </w:pPr>
    </w:p>
    <w:p w14:paraId="45EA26B8" w14:textId="780FBCF5">
      <w:pPr>
        <w:pStyle w:val="Heading2"/>
      </w:pPr>
      <w:bookmarkStart w:id="36" w:name="_Toc499212546"/>
      <w:r>
        <w:t>Excess Pitta</w:t>
      </w:r>
      <w:bookmarkEnd w:id="36"/>
    </w:p>
    <w:p w14:paraId="0ED1004A" w14:textId="77777777">
      <w:pPr>
        <w:spacing w:line="276" w:lineRule="auto"/>
        <w:rPr>
          <w:rFonts w:hAnsiTheme="minorHAnsi" w:cstheme="minorHAnsi"/>
          <w:b/>
        </w:rPr>
      </w:pPr>
    </w:p>
    <w:p w14:paraId="42DC3DD4" w14:textId="6500BE47">
      <w:pPr>
        <w:spacing w:line="276" w:lineRule="auto"/>
        <w:rPr>
          <w:rFonts w:hAnsiTheme="minorHAnsi" w:cstheme="minorHAnsi"/>
        </w:rPr>
      </w:pPr>
      <w:r>
        <w:rPr>
          <w:rFonts w:hAnsiTheme="minorHAnsi" w:cstheme="minorHAnsi"/>
        </w:rPr>
        <w:t xml:space="preserve">An excess of Pitta will manifest as hot and inflamed joints. This is common among individuals with gout. Another sign of excess Pitta is a person becoming very hot-headed. If this is the case, eating hot curries, drinking alcohol, coffee and consuming red meat </w:t>
      </w:r>
      <w:r>
        <w:rPr>
          <w:rFonts w:hAnsiTheme="minorHAnsi" w:cstheme="minorHAnsi"/>
        </w:rPr>
        <w:t>should be reduced or avoided</w:t>
      </w:r>
      <w:r>
        <w:rPr>
          <w:rFonts w:hAnsiTheme="minorHAnsi" w:cstheme="minorHAnsi"/>
        </w:rPr>
        <w:t xml:space="preserve">. </w:t>
      </w:r>
    </w:p>
    <w:p w14:paraId="0F279CE0" w14:textId="77777777">
      <w:pPr>
        <w:spacing w:line="276" w:lineRule="auto"/>
        <w:rPr>
          <w:rFonts w:hAnsiTheme="minorHAnsi" w:cstheme="minorHAnsi"/>
        </w:rPr>
      </w:pPr>
    </w:p>
    <w:p w14:paraId="163CD7D1" w14:textId="739BA8F9">
      <w:pPr>
        <w:pStyle w:val="Heading2"/>
      </w:pPr>
      <w:bookmarkStart w:id="37" w:name="_Toc499212547"/>
      <w:r>
        <w:t>Excess Kapha</w:t>
      </w:r>
      <w:bookmarkEnd w:id="37"/>
      <w:r>
        <w:t xml:space="preserve"> </w:t>
      </w:r>
    </w:p>
    <w:p w14:paraId="35AE476D" w14:textId="77777777">
      <w:pPr>
        <w:spacing w:line="276" w:lineRule="auto"/>
        <w:rPr>
          <w:rFonts w:hAnsiTheme="minorHAnsi" w:cstheme="minorHAnsi"/>
          <w:b/>
        </w:rPr>
      </w:pPr>
    </w:p>
    <w:p w14:paraId="373032AF" w14:textId="34029B08">
      <w:pPr>
        <w:spacing w:line="276" w:lineRule="auto"/>
        <w:rPr>
          <w:rFonts w:hAnsiTheme="minorHAnsi" w:cstheme="minorHAnsi"/>
        </w:rPr>
      </w:pPr>
      <w:r>
        <w:rPr>
          <w:rFonts w:hAnsiTheme="minorHAnsi" w:cstheme="minorHAnsi"/>
        </w:rPr>
        <w:t xml:space="preserve">Swollen joints </w:t>
      </w:r>
      <w:r>
        <w:rPr>
          <w:rFonts w:hAnsiTheme="minorHAnsi" w:cstheme="minorHAnsi"/>
        </w:rPr>
        <w:t>can signify</w:t>
      </w:r>
      <w:r>
        <w:rPr>
          <w:rFonts w:hAnsiTheme="minorHAnsi" w:cstheme="minorHAnsi"/>
        </w:rPr>
        <w:t xml:space="preserve"> an excess of Kapha in the body. This joint problem is often accompanied with stiffness. </w:t>
      </w:r>
      <w:r>
        <w:rPr>
          <w:rFonts w:hAnsiTheme="minorHAnsi" w:cstheme="minorHAnsi"/>
        </w:rPr>
        <w:t>It</w:t>
      </w:r>
      <w:r>
        <w:rPr>
          <w:rFonts w:hAnsiTheme="minorHAnsi" w:cstheme="minorHAnsi"/>
        </w:rPr>
        <w:t xml:space="preserve"> occurs as a result of toxins or ama building up </w:t>
      </w:r>
      <w:r>
        <w:rPr>
          <w:rFonts w:hAnsiTheme="minorHAnsi" w:cstheme="minorHAnsi"/>
        </w:rPr>
        <w:lastRenderedPageBreak/>
        <w:t xml:space="preserve">in the joints. In order to experience relief from this condition, the removal of toxins must first be prioritized. </w:t>
      </w:r>
    </w:p>
    <w:p w14:paraId="63025EF7" w14:textId="77777777">
      <w:pPr>
        <w:spacing w:line="276" w:lineRule="auto"/>
        <w:rPr>
          <w:rFonts w:hAnsiTheme="minorHAnsi" w:cstheme="minorHAnsi"/>
        </w:rPr>
      </w:pPr>
    </w:p>
    <w:p w14:paraId="4F154189" w14:textId="39F6FF6E">
      <w:pPr>
        <w:pStyle w:val="Heading2"/>
      </w:pPr>
      <w:bookmarkStart w:id="38" w:name="_Toc499212548"/>
      <w:r>
        <w:t>Ama in the Joints</w:t>
      </w:r>
      <w:bookmarkEnd w:id="38"/>
    </w:p>
    <w:p w14:paraId="53B1F56E" w14:textId="77777777"/>
    <w:p w14:paraId="22EFEFEF" w14:textId="77777777">
      <w:pPr>
        <w:spacing w:line="276" w:lineRule="auto"/>
        <w:rPr>
          <w:rFonts w:hAnsiTheme="minorHAnsi" w:cstheme="minorHAnsi"/>
        </w:rPr>
      </w:pPr>
      <w:r>
        <w:rPr>
          <w:rFonts w:hAnsiTheme="minorHAnsi" w:cstheme="minorHAnsi"/>
        </w:rPr>
        <w:t xml:space="preserve">One complicated condition that arises as a result of ama buildup in the joints is arthritis. Due to this accumulation of toxins, the immune system becomes confused. Consequently, it attacks the joints itself resulting in painful and swollen joints. </w:t>
      </w:r>
    </w:p>
    <w:p w14:paraId="668130A3" w14:textId="77777777">
      <w:pPr>
        <w:spacing w:line="276" w:lineRule="auto"/>
        <w:rPr>
          <w:rFonts w:hAnsiTheme="minorHAnsi" w:cstheme="minorHAnsi"/>
        </w:rPr>
      </w:pPr>
    </w:p>
    <w:p w14:paraId="7CB498C0" w14:textId="77777777">
      <w:pPr>
        <w:spacing w:line="276" w:lineRule="auto"/>
        <w:rPr>
          <w:rFonts w:hAnsiTheme="minorHAnsi" w:cstheme="minorHAnsi"/>
        </w:rPr>
      </w:pPr>
      <w:r>
        <w:rPr>
          <w:rFonts w:hAnsiTheme="minorHAnsi" w:cstheme="minorHAnsi"/>
        </w:rPr>
        <w:t xml:space="preserve">This is the case of having excess Kapha, Pitta and ama. Before you </w:t>
      </w:r>
      <w:r>
        <w:rPr>
          <w:rFonts w:hAnsiTheme="minorHAnsi" w:cstheme="minorHAnsi"/>
        </w:rPr>
        <w:t>ingest</w:t>
      </w:r>
      <w:r>
        <w:rPr>
          <w:rFonts w:hAnsiTheme="minorHAnsi" w:cstheme="minorHAnsi"/>
        </w:rPr>
        <w:t xml:space="preserve"> any oils for your joints, make sure to remove the toxin buildup first.</w:t>
      </w:r>
      <w:r>
        <w:rPr>
          <w:rFonts w:hAnsiTheme="minorHAnsi" w:cstheme="minorHAnsi"/>
        </w:rPr>
        <w:t xml:space="preserve"> </w:t>
      </w:r>
      <w:r>
        <w:rPr>
          <w:rFonts w:hAnsiTheme="minorHAnsi" w:cstheme="minorHAnsi"/>
        </w:rPr>
        <w:t>Otherwise, you are only feed</w:t>
      </w:r>
      <w:r>
        <w:rPr>
          <w:rFonts w:hAnsiTheme="minorHAnsi" w:cstheme="minorHAnsi"/>
        </w:rPr>
        <w:t xml:space="preserve">ing the joints </w:t>
      </w:r>
      <w:r>
        <w:rPr>
          <w:rFonts w:hAnsiTheme="minorHAnsi" w:cstheme="minorHAnsi"/>
        </w:rPr>
        <w:t xml:space="preserve">more toxins instead of reducing them. </w:t>
      </w:r>
    </w:p>
    <w:p w14:paraId="6605F0B2" w14:textId="77777777">
      <w:pPr>
        <w:spacing w:line="276" w:lineRule="auto"/>
        <w:rPr>
          <w:rFonts w:hAnsiTheme="minorHAnsi" w:cstheme="minorHAnsi"/>
        </w:rPr>
      </w:pPr>
    </w:p>
    <w:p w14:paraId="438EB19A" w14:textId="7437A8C5">
      <w:pPr>
        <w:spacing w:line="276" w:lineRule="auto"/>
        <w:rPr>
          <w:rFonts w:hAnsiTheme="minorHAnsi" w:cstheme="minorHAnsi"/>
        </w:rPr>
      </w:pPr>
      <w:r>
        <w:rPr>
          <w:rFonts w:hAnsiTheme="minorHAnsi" w:cstheme="minorHAnsi"/>
        </w:rPr>
        <w:t>The first step of a treatment plan where Kapha or Pitta imbalance is the culprit is to</w:t>
      </w:r>
      <w:r>
        <w:rPr>
          <w:rFonts w:hAnsiTheme="minorHAnsi" w:cstheme="minorHAnsi"/>
        </w:rPr>
        <w:t xml:space="preserve"> undergo an </w:t>
      </w:r>
      <w:r>
        <w:rPr>
          <w:rFonts w:hAnsiTheme="minorHAnsi" w:cstheme="minorHAnsi"/>
        </w:rPr>
        <w:t>ama</w:t>
      </w:r>
      <w:r>
        <w:rPr>
          <w:rFonts w:hAnsiTheme="minorHAnsi" w:cstheme="minorHAnsi"/>
        </w:rPr>
        <w:t xml:space="preserve"> reducing regimen. This entails eating </w:t>
      </w:r>
      <w:r>
        <w:rPr>
          <w:rFonts w:hAnsiTheme="minorHAnsi" w:cstheme="minorHAnsi"/>
        </w:rPr>
        <w:t>specific</w:t>
      </w:r>
      <w:r>
        <w:rPr>
          <w:rFonts w:hAnsiTheme="minorHAnsi" w:cstheme="minorHAnsi"/>
        </w:rPr>
        <w:t xml:space="preserve"> herbs that promote fasting</w:t>
      </w:r>
      <w:r>
        <w:rPr>
          <w:rFonts w:hAnsiTheme="minorHAnsi" w:cstheme="minorHAnsi"/>
        </w:rPr>
        <w:t>,</w:t>
      </w:r>
      <w:r>
        <w:rPr>
          <w:rFonts w:hAnsiTheme="minorHAnsi" w:cstheme="minorHAnsi"/>
        </w:rPr>
        <w:t xml:space="preserve"> and other foods that stimulate the detoxification process of the body.</w:t>
      </w:r>
    </w:p>
    <w:p w14:paraId="1652798A" w14:textId="2C02BD53">
      <w:pPr>
        <w:spacing w:line="276" w:lineRule="auto"/>
        <w:rPr>
          <w:rFonts w:hAnsiTheme="minorHAnsi" w:cstheme="minorHAnsi"/>
        </w:rPr>
      </w:pPr>
    </w:p>
    <w:p w14:paraId="0025EB81" w14:textId="7FA7E8BD">
      <w:pPr>
        <w:pStyle w:val="Heading2"/>
      </w:pPr>
      <w:bookmarkStart w:id="39" w:name="_Toc499212549"/>
      <w:r>
        <w:t>Joint Problems from Vata Imbalance</w:t>
      </w:r>
      <w:bookmarkEnd w:id="39"/>
    </w:p>
    <w:p w14:paraId="310FC717" w14:textId="77744BD9">
      <w:pPr>
        <w:spacing w:line="276" w:lineRule="auto"/>
        <w:rPr>
          <w:rFonts w:hAnsiTheme="minorHAnsi" w:cstheme="minorHAnsi"/>
        </w:rPr>
      </w:pPr>
      <w:r>
        <w:rPr>
          <w:rFonts w:hAnsiTheme="minorHAnsi" w:cstheme="minorHAnsi"/>
        </w:rPr>
        <w:t xml:space="preserve"> </w:t>
      </w:r>
    </w:p>
    <w:p w14:paraId="53B1FE04" w14:textId="77777777">
      <w:pPr>
        <w:spacing w:line="276" w:lineRule="auto"/>
        <w:rPr>
          <w:rFonts w:hAnsiTheme="minorHAnsi" w:cstheme="minorHAnsi"/>
        </w:rPr>
      </w:pPr>
      <w:r>
        <w:rPr>
          <w:rFonts w:hAnsiTheme="minorHAnsi" w:cstheme="minorHAnsi"/>
        </w:rPr>
        <w:t>If the person only has Vata joint problems, direct oil treatment can be done right away because there is no buildup of toxins</w:t>
      </w:r>
      <w:r>
        <w:rPr>
          <w:rFonts w:hAnsiTheme="minorHAnsi" w:cstheme="minorHAnsi"/>
        </w:rPr>
        <w:t>, and the problem will directly be a lack of lubrication</w:t>
      </w:r>
      <w:r>
        <w:rPr>
          <w:rFonts w:hAnsiTheme="minorHAnsi" w:cstheme="minorHAnsi"/>
        </w:rPr>
        <w:t xml:space="preserve">. People with predominantly Vata constitution are more prone to experiencing joint problems. </w:t>
      </w:r>
    </w:p>
    <w:p w14:paraId="7485A9D6" w14:textId="77777777">
      <w:pPr>
        <w:spacing w:line="276" w:lineRule="auto"/>
        <w:rPr>
          <w:rFonts w:hAnsiTheme="minorHAnsi" w:cstheme="minorHAnsi"/>
        </w:rPr>
      </w:pPr>
    </w:p>
    <w:p w14:paraId="54AD1FB0" w14:textId="77777777">
      <w:pPr>
        <w:spacing w:line="276" w:lineRule="auto"/>
        <w:rPr>
          <w:rFonts w:hAnsiTheme="minorHAnsi" w:cstheme="minorHAnsi"/>
        </w:rPr>
      </w:pPr>
      <w:r>
        <w:rPr>
          <w:rFonts w:hAnsiTheme="minorHAnsi" w:cstheme="minorHAnsi"/>
        </w:rPr>
        <w:t xml:space="preserve">Being 60 years old and above, which means the Vata stage of life, increases </w:t>
      </w:r>
      <w:r>
        <w:rPr>
          <w:rFonts w:hAnsiTheme="minorHAnsi" w:cstheme="minorHAnsi"/>
        </w:rPr>
        <w:t xml:space="preserve">the </w:t>
      </w:r>
      <w:r>
        <w:rPr>
          <w:rFonts w:hAnsiTheme="minorHAnsi" w:cstheme="minorHAnsi"/>
        </w:rPr>
        <w:t xml:space="preserve">likelihood of having joint problems. Those living in places which have high altitude, which is a Vata climate, also face a higher risk of suffering from joint health issues. </w:t>
      </w:r>
    </w:p>
    <w:p w14:paraId="139CF555" w14:textId="77777777">
      <w:pPr>
        <w:spacing w:line="276" w:lineRule="auto"/>
        <w:rPr>
          <w:rFonts w:hAnsiTheme="minorHAnsi" w:cstheme="minorHAnsi"/>
        </w:rPr>
      </w:pPr>
    </w:p>
    <w:p w14:paraId="7B2F5D87" w14:textId="6DEE1370">
      <w:pPr>
        <w:spacing w:line="276" w:lineRule="auto"/>
        <w:rPr>
          <w:rFonts w:hAnsiTheme="minorHAnsi" w:cstheme="minorHAnsi"/>
        </w:rPr>
      </w:pPr>
      <w:r>
        <w:rPr>
          <w:rFonts w:hAnsiTheme="minorHAnsi" w:cstheme="minorHAnsi"/>
        </w:rPr>
        <w:t xml:space="preserve">Exposing one’s self to too much stress, ingesting plenty of caffeine, sleeping too little and traveling a lot are living a Vata exacerbating lifestyle. </w:t>
      </w:r>
    </w:p>
    <w:p w14:paraId="7853702A" w14:textId="2AB37D29">
      <w:pPr>
        <w:pStyle w:val="Heading2"/>
      </w:pPr>
      <w:bookmarkStart w:id="40" w:name="_Toc499212550"/>
      <w:r>
        <w:lastRenderedPageBreak/>
        <w:t>Lifestyle Tips for Joint Pain Relief</w:t>
      </w:r>
      <w:r>
        <w:t xml:space="preserve"> Caused by Vata Excess</w:t>
      </w:r>
      <w:bookmarkEnd w:id="40"/>
    </w:p>
    <w:p w14:paraId="6759F8A9" w14:textId="77777777">
      <w:pPr>
        <w:spacing w:line="276" w:lineRule="auto"/>
        <w:rPr>
          <w:rFonts w:hAnsiTheme="minorHAnsi" w:cstheme="minorHAnsi"/>
          <w:b/>
        </w:rPr>
      </w:pPr>
    </w:p>
    <w:p w14:paraId="3402F3BE" w14:textId="1158F604">
      <w:pPr>
        <w:spacing w:line="276" w:lineRule="auto"/>
        <w:rPr>
          <w:rFonts w:hAnsiTheme="minorHAnsi" w:cstheme="minorHAnsi"/>
        </w:rPr>
      </w:pPr>
      <w:r>
        <w:rPr>
          <w:rFonts w:hAnsiTheme="minorHAnsi" w:cstheme="minorHAnsi"/>
        </w:rPr>
        <w:t xml:space="preserve">People with joint problems </w:t>
      </w:r>
      <w:r>
        <w:rPr>
          <w:rFonts w:hAnsiTheme="minorHAnsi" w:cstheme="minorHAnsi"/>
        </w:rPr>
        <w:t>are</w:t>
      </w:r>
      <w:r>
        <w:rPr>
          <w:rFonts w:hAnsiTheme="minorHAnsi" w:cstheme="minorHAnsi"/>
        </w:rPr>
        <w:t xml:space="preserve"> advised to stick to a Vata-pacifying diet </w:t>
      </w:r>
      <w:r>
        <w:rPr>
          <w:rFonts w:hAnsiTheme="minorHAnsi" w:cstheme="minorHAnsi"/>
        </w:rPr>
        <w:t>using these guidelines</w:t>
      </w:r>
      <w:r>
        <w:rPr>
          <w:rFonts w:hAnsiTheme="minorHAnsi" w:cstheme="minorHAnsi"/>
        </w:rPr>
        <w:t>:</w:t>
      </w:r>
    </w:p>
    <w:p w14:paraId="3FD84179" w14:textId="77777777">
      <w:pPr>
        <w:spacing w:line="276" w:lineRule="auto"/>
        <w:rPr>
          <w:rFonts w:hAnsiTheme="minorHAnsi" w:cstheme="minorHAnsi"/>
        </w:rPr>
      </w:pPr>
    </w:p>
    <w:p w14:paraId="704D9CDB" w14:textId="558D58FD">
      <w:pPr>
        <w:pStyle w:val="ListParagraph"/>
        <w:numPr>
          <w:ilvl w:val="0"/>
          <w:numId w:val="3"/>
        </w:numPr>
        <w:spacing w:after="0"/>
        <w:rPr>
          <w:rFonts w:cstheme="minorHAnsi"/>
          <w:sz w:val="28"/>
          <w:szCs w:val="28"/>
        </w:rPr>
      </w:pPr>
      <w:r>
        <w:rPr>
          <w:rFonts w:cstheme="minorHAnsi"/>
          <w:sz w:val="28"/>
          <w:szCs w:val="28"/>
        </w:rPr>
        <w:t xml:space="preserve">Make sure to include all six tastes in your daily diet.  These tastes are pungent, sweet, bitter, sour, salty and astringent. But, only eat a small amount of pungent, astringent and bitter tasting foods. Otherwise, your body’s dryness and roughness will be exacerbated. </w:t>
      </w:r>
    </w:p>
    <w:p w14:paraId="2A9BC198" w14:textId="77777777">
      <w:pPr>
        <w:pStyle w:val="ListParagraph"/>
        <w:spacing w:after="0"/>
        <w:rPr>
          <w:rFonts w:cstheme="minorHAnsi"/>
          <w:sz w:val="28"/>
          <w:szCs w:val="28"/>
        </w:rPr>
      </w:pPr>
    </w:p>
    <w:p w14:paraId="6C877FC8" w14:textId="3C8522F3">
      <w:pPr>
        <w:pStyle w:val="ListParagraph"/>
        <w:numPr>
          <w:ilvl w:val="0"/>
          <w:numId w:val="3"/>
        </w:numPr>
        <w:spacing w:after="0"/>
        <w:rPr>
          <w:rFonts w:cstheme="minorHAnsi"/>
          <w:sz w:val="28"/>
          <w:szCs w:val="28"/>
        </w:rPr>
      </w:pPr>
      <w:r>
        <w:rPr>
          <w:rFonts w:cstheme="minorHAnsi"/>
          <w:sz w:val="28"/>
          <w:szCs w:val="28"/>
        </w:rPr>
        <w:t xml:space="preserve">Eat more </w:t>
      </w:r>
      <w:r>
        <w:rPr>
          <w:rFonts w:cstheme="minorHAnsi"/>
          <w:sz w:val="28"/>
          <w:szCs w:val="28"/>
        </w:rPr>
        <w:t xml:space="preserve">foods that help pacify the Vata. Examples of these are quinoa, amaranth and rye. Cook these in water and </w:t>
      </w:r>
      <w:r>
        <w:rPr>
          <w:rFonts w:cstheme="minorHAnsi"/>
          <w:sz w:val="28"/>
          <w:szCs w:val="28"/>
        </w:rPr>
        <w:t xml:space="preserve">add some ghee </w:t>
      </w:r>
      <w:r>
        <w:rPr>
          <w:rFonts w:cstheme="minorHAnsi"/>
          <w:sz w:val="28"/>
          <w:szCs w:val="28"/>
        </w:rPr>
        <w:t xml:space="preserve">to it. </w:t>
      </w:r>
    </w:p>
    <w:p w14:paraId="23E0F283" w14:textId="52AC5999">
      <w:pPr>
        <w:rPr>
          <w:rFonts w:cstheme="minorHAnsi"/>
        </w:rPr>
      </w:pPr>
    </w:p>
    <w:p w14:paraId="253E102C" w14:textId="60528DCB">
      <w:pPr>
        <w:pStyle w:val="ListParagraph"/>
        <w:numPr>
          <w:ilvl w:val="0"/>
          <w:numId w:val="3"/>
        </w:numPr>
        <w:spacing w:after="0"/>
        <w:rPr>
          <w:rFonts w:cstheme="minorHAnsi"/>
          <w:sz w:val="28"/>
          <w:szCs w:val="28"/>
        </w:rPr>
      </w:pPr>
      <w:r>
        <w:rPr>
          <w:rFonts w:cstheme="minorHAnsi"/>
          <w:sz w:val="28"/>
          <w:szCs w:val="28"/>
        </w:rPr>
        <w:t>Incorporate</w:t>
      </w:r>
      <w:r>
        <w:rPr>
          <w:rFonts w:cstheme="minorHAnsi"/>
          <w:sz w:val="28"/>
          <w:szCs w:val="28"/>
        </w:rPr>
        <w:t xml:space="preserve"> organic vegetables, sweet organic and juicy fruits</w:t>
      </w:r>
      <w:r>
        <w:rPr>
          <w:rFonts w:cstheme="minorHAnsi"/>
          <w:sz w:val="28"/>
          <w:szCs w:val="28"/>
        </w:rPr>
        <w:t xml:space="preserve"> into your diet</w:t>
      </w:r>
      <w:r>
        <w:rPr>
          <w:rFonts w:cstheme="minorHAnsi"/>
          <w:sz w:val="28"/>
          <w:szCs w:val="28"/>
        </w:rPr>
        <w:t xml:space="preserve">. </w:t>
      </w:r>
    </w:p>
    <w:p w14:paraId="673F866E" w14:textId="04CE5FBD">
      <w:pPr>
        <w:pStyle w:val="ListParagraph"/>
        <w:numPr>
          <w:ilvl w:val="0"/>
          <w:numId w:val="3"/>
        </w:numPr>
        <w:spacing w:after="0"/>
        <w:rPr>
          <w:rFonts w:cstheme="minorHAnsi"/>
          <w:sz w:val="28"/>
          <w:szCs w:val="28"/>
        </w:rPr>
      </w:pPr>
      <w:r>
        <w:rPr>
          <w:rFonts w:cstheme="minorHAnsi"/>
          <w:sz w:val="28"/>
          <w:szCs w:val="28"/>
        </w:rPr>
        <w:t xml:space="preserve">Consume high-calcium </w:t>
      </w:r>
      <w:r>
        <w:rPr>
          <w:rFonts w:cstheme="minorHAnsi"/>
          <w:sz w:val="28"/>
          <w:szCs w:val="28"/>
        </w:rPr>
        <w:t xml:space="preserve">vegetable </w:t>
      </w:r>
      <w:r>
        <w:rPr>
          <w:rFonts w:cstheme="minorHAnsi"/>
          <w:sz w:val="28"/>
          <w:szCs w:val="28"/>
        </w:rPr>
        <w:t>foods on a regular basis. Flavor these with cumin, fenugreek, turmeric and ginger.</w:t>
      </w:r>
    </w:p>
    <w:p w14:paraId="7C3B7653" w14:textId="6B149014">
      <w:pPr>
        <w:rPr>
          <w:rFonts w:eastAsiaTheme="minorHAnsi" w:hAnsiTheme="minorHAnsi" w:cstheme="minorHAnsi"/>
        </w:rPr>
      </w:pPr>
    </w:p>
    <w:p w14:paraId="50683189" w14:textId="6A90ABEB">
      <w:pPr>
        <w:pStyle w:val="ListParagraph"/>
        <w:numPr>
          <w:ilvl w:val="0"/>
          <w:numId w:val="3"/>
        </w:numPr>
        <w:spacing w:after="0"/>
        <w:rPr>
          <w:rFonts w:cstheme="minorHAnsi"/>
          <w:sz w:val="28"/>
          <w:szCs w:val="28"/>
        </w:rPr>
      </w:pPr>
      <w:r>
        <w:rPr>
          <w:rFonts w:cstheme="minorHAnsi"/>
          <w:sz w:val="28"/>
          <w:szCs w:val="28"/>
        </w:rPr>
        <w:t xml:space="preserve">Caffeinated beverages and other acidic foods </w:t>
      </w:r>
      <w:r>
        <w:rPr>
          <w:rFonts w:cstheme="minorHAnsi"/>
          <w:sz w:val="28"/>
          <w:szCs w:val="28"/>
        </w:rPr>
        <w:t>should</w:t>
      </w:r>
      <w:r>
        <w:rPr>
          <w:rFonts w:cstheme="minorHAnsi"/>
          <w:sz w:val="28"/>
          <w:szCs w:val="28"/>
        </w:rPr>
        <w:t xml:space="preserve"> be avoided. </w:t>
      </w:r>
    </w:p>
    <w:p w14:paraId="48413128" w14:textId="77777777">
      <w:pPr>
        <w:spacing w:line="276" w:lineRule="auto"/>
        <w:ind w:firstLine="60"/>
        <w:rPr>
          <w:rFonts w:hAnsiTheme="minorHAnsi" w:cstheme="minorHAnsi"/>
        </w:rPr>
      </w:pPr>
    </w:p>
    <w:p w14:paraId="0807A3F3" w14:textId="5788AB30">
      <w:pPr>
        <w:spacing w:line="276" w:lineRule="auto"/>
        <w:rPr>
          <w:rFonts w:hAnsiTheme="minorHAnsi" w:cstheme="minorHAnsi"/>
        </w:rPr>
      </w:pPr>
      <w:r>
        <w:rPr>
          <w:rFonts w:hAnsiTheme="minorHAnsi" w:cstheme="minorHAnsi"/>
        </w:rPr>
        <w:t>It is also equally important to stick to Vata-pacifying routines such as the following:</w:t>
      </w:r>
    </w:p>
    <w:p w14:paraId="311C2B2D" w14:textId="77777777">
      <w:pPr>
        <w:spacing w:line="276" w:lineRule="auto"/>
        <w:rPr>
          <w:rFonts w:hAnsiTheme="minorHAnsi" w:cstheme="minorHAnsi"/>
        </w:rPr>
      </w:pPr>
    </w:p>
    <w:p w14:paraId="282961A4" w14:textId="7D0D5D5C">
      <w:pPr>
        <w:pStyle w:val="ListParagraph"/>
        <w:numPr>
          <w:ilvl w:val="0"/>
          <w:numId w:val="2"/>
        </w:numPr>
        <w:spacing w:after="0"/>
        <w:rPr>
          <w:rFonts w:cstheme="minorHAnsi"/>
          <w:sz w:val="28"/>
          <w:szCs w:val="28"/>
        </w:rPr>
      </w:pPr>
      <w:r>
        <w:rPr>
          <w:rFonts w:cstheme="minorHAnsi"/>
          <w:sz w:val="28"/>
          <w:szCs w:val="28"/>
        </w:rPr>
        <w:t xml:space="preserve">Go to bed before 10 pm and wake up before 6 am. </w:t>
      </w:r>
    </w:p>
    <w:p w14:paraId="04C38D62" w14:textId="77777777">
      <w:pPr>
        <w:ind w:left="360"/>
        <w:rPr>
          <w:rFonts w:cstheme="minorHAnsi"/>
        </w:rPr>
      </w:pPr>
    </w:p>
    <w:p w14:paraId="5693AB8A" w14:textId="65587F52">
      <w:pPr>
        <w:pStyle w:val="ListParagraph"/>
        <w:numPr>
          <w:ilvl w:val="0"/>
          <w:numId w:val="2"/>
        </w:numPr>
        <w:spacing w:after="0"/>
        <w:rPr>
          <w:rFonts w:cstheme="minorHAnsi"/>
          <w:sz w:val="28"/>
          <w:szCs w:val="28"/>
        </w:rPr>
      </w:pPr>
      <w:r>
        <w:rPr>
          <w:rFonts w:cstheme="minorHAnsi"/>
          <w:sz w:val="28"/>
          <w:szCs w:val="28"/>
        </w:rPr>
        <w:t xml:space="preserve">Your main meal </w:t>
      </w:r>
      <w:r>
        <w:rPr>
          <w:rFonts w:cstheme="minorHAnsi"/>
          <w:sz w:val="28"/>
          <w:szCs w:val="28"/>
        </w:rPr>
        <w:t>should</w:t>
      </w:r>
      <w:r>
        <w:rPr>
          <w:rFonts w:cstheme="minorHAnsi"/>
          <w:sz w:val="28"/>
          <w:szCs w:val="28"/>
        </w:rPr>
        <w:t xml:space="preserve"> be eaten </w:t>
      </w:r>
      <w:r>
        <w:rPr>
          <w:rFonts w:cstheme="minorHAnsi"/>
          <w:sz w:val="28"/>
          <w:szCs w:val="28"/>
        </w:rPr>
        <w:t>close to midday</w:t>
      </w:r>
      <w:r>
        <w:rPr>
          <w:rFonts w:cstheme="minorHAnsi"/>
          <w:sz w:val="28"/>
          <w:szCs w:val="28"/>
        </w:rPr>
        <w:t>.</w:t>
      </w:r>
    </w:p>
    <w:p w14:paraId="489086B1" w14:textId="4CAB956F">
      <w:pPr>
        <w:rPr>
          <w:rFonts w:cstheme="minorHAnsi"/>
        </w:rPr>
      </w:pPr>
    </w:p>
    <w:p w14:paraId="7A28BA9A" w14:textId="40E8F101">
      <w:pPr>
        <w:pStyle w:val="ListParagraph"/>
        <w:numPr>
          <w:ilvl w:val="0"/>
          <w:numId w:val="2"/>
        </w:numPr>
        <w:spacing w:after="0"/>
        <w:rPr>
          <w:rFonts w:cstheme="minorHAnsi"/>
          <w:sz w:val="28"/>
          <w:szCs w:val="28"/>
        </w:rPr>
      </w:pPr>
      <w:r>
        <w:rPr>
          <w:rFonts w:cstheme="minorHAnsi"/>
          <w:sz w:val="28"/>
          <w:szCs w:val="28"/>
        </w:rPr>
        <w:t>Eat a light dinner early in the evening.</w:t>
      </w:r>
    </w:p>
    <w:p w14:paraId="4372961E" w14:textId="7FE3AFB9">
      <w:pPr>
        <w:rPr>
          <w:rFonts w:cstheme="minorHAnsi"/>
        </w:rPr>
      </w:pPr>
    </w:p>
    <w:p w14:paraId="078B8E40" w14:textId="0582A230">
      <w:pPr>
        <w:pStyle w:val="ListParagraph"/>
        <w:numPr>
          <w:ilvl w:val="0"/>
          <w:numId w:val="2"/>
        </w:numPr>
        <w:spacing w:after="0"/>
        <w:rPr>
          <w:rFonts w:cstheme="minorHAnsi"/>
          <w:sz w:val="28"/>
          <w:szCs w:val="28"/>
        </w:rPr>
      </w:pPr>
      <w:r>
        <w:rPr>
          <w:rFonts w:cstheme="minorHAnsi"/>
          <w:sz w:val="28"/>
          <w:szCs w:val="28"/>
        </w:rPr>
        <w:t>Engage</w:t>
      </w:r>
      <w:r>
        <w:rPr>
          <w:rFonts w:cstheme="minorHAnsi"/>
          <w:sz w:val="28"/>
          <w:szCs w:val="28"/>
        </w:rPr>
        <w:t xml:space="preserve"> in mild-exercise for at least thirty minutes.</w:t>
      </w:r>
    </w:p>
    <w:p w14:paraId="70A9AE9F" w14:textId="26201A9B">
      <w:pPr>
        <w:rPr>
          <w:rFonts w:cstheme="minorHAnsi"/>
        </w:rPr>
      </w:pPr>
    </w:p>
    <w:p w14:paraId="4F333993" w14:textId="31E23E75">
      <w:pPr>
        <w:pStyle w:val="ListParagraph"/>
        <w:numPr>
          <w:ilvl w:val="0"/>
          <w:numId w:val="2"/>
        </w:numPr>
        <w:spacing w:after="0"/>
        <w:rPr>
          <w:rFonts w:cstheme="minorHAnsi"/>
          <w:sz w:val="28"/>
          <w:szCs w:val="28"/>
        </w:rPr>
      </w:pPr>
      <w:r>
        <w:rPr>
          <w:rFonts w:cstheme="minorHAnsi"/>
          <w:sz w:val="28"/>
          <w:szCs w:val="28"/>
        </w:rPr>
        <w:t>Take</w:t>
      </w:r>
      <w:r>
        <w:rPr>
          <w:rFonts w:cstheme="minorHAnsi"/>
          <w:sz w:val="28"/>
          <w:szCs w:val="28"/>
        </w:rPr>
        <w:t xml:space="preserve"> time for meditation in order dissipate stress. </w:t>
      </w:r>
    </w:p>
    <w:p w14:paraId="2DFDB0F8" w14:textId="6AC3F787">
      <w:pPr>
        <w:pStyle w:val="Heading1"/>
      </w:pPr>
      <w:bookmarkStart w:id="41" w:name="_Toc499212551"/>
      <w:r>
        <w:lastRenderedPageBreak/>
        <w:t>Ayurveda for Healthy Skin</w:t>
      </w:r>
      <w:bookmarkEnd w:id="41"/>
    </w:p>
    <w:p w14:paraId="787ADCA1" w14:textId="77777777">
      <w:pPr>
        <w:spacing w:line="276" w:lineRule="auto"/>
        <w:rPr>
          <w:rFonts w:hAnsiTheme="minorHAnsi" w:cstheme="minorHAnsi"/>
        </w:rPr>
      </w:pPr>
    </w:p>
    <w:p w14:paraId="10905F58" w14:textId="77777777">
      <w:pPr>
        <w:spacing w:line="276" w:lineRule="auto"/>
        <w:rPr>
          <w:rFonts w:hAnsiTheme="minorHAnsi" w:cstheme="minorHAnsi"/>
        </w:rPr>
      </w:pPr>
      <w:r>
        <w:rPr>
          <w:rFonts w:hAnsiTheme="minorHAnsi" w:cstheme="minorHAnsi"/>
        </w:rPr>
        <w:t xml:space="preserve">Ayurveda emphasizes three ways to healthy skin - nourish, cleanse and moisturize. It may seem like a regular SOP </w:t>
      </w:r>
      <w:r>
        <w:rPr>
          <w:rFonts w:hAnsiTheme="minorHAnsi" w:cstheme="minorHAnsi"/>
        </w:rPr>
        <w:t xml:space="preserve">(Standard Operating Procedure) </w:t>
      </w:r>
      <w:r>
        <w:rPr>
          <w:rFonts w:hAnsiTheme="minorHAnsi" w:cstheme="minorHAnsi"/>
        </w:rPr>
        <w:t>for a beauty regimen</w:t>
      </w:r>
      <w:r>
        <w:rPr>
          <w:rFonts w:hAnsiTheme="minorHAnsi" w:cstheme="minorHAnsi"/>
        </w:rPr>
        <w:t>, but the typical western method is not the Ayurveda way!</w:t>
      </w:r>
      <w:r>
        <w:rPr>
          <w:rFonts w:hAnsiTheme="minorHAnsi" w:cstheme="minorHAnsi"/>
        </w:rPr>
        <w:t xml:space="preserve"> </w:t>
      </w:r>
    </w:p>
    <w:p w14:paraId="6FC65A0C" w14:textId="77777777">
      <w:pPr>
        <w:spacing w:line="276" w:lineRule="auto"/>
        <w:rPr>
          <w:rFonts w:hAnsiTheme="minorHAnsi" w:cstheme="minorHAnsi"/>
        </w:rPr>
      </w:pPr>
    </w:p>
    <w:p w14:paraId="1C6EF1B8" w14:textId="63CB3A87">
      <w:pPr>
        <w:spacing w:line="276" w:lineRule="auto"/>
        <w:rPr>
          <w:rFonts w:hAnsiTheme="minorHAnsi" w:cstheme="minorHAnsi"/>
        </w:rPr>
      </w:pPr>
      <w:r>
        <w:rPr>
          <w:rFonts w:hAnsiTheme="minorHAnsi" w:cstheme="minorHAnsi"/>
        </w:rPr>
        <w:t xml:space="preserve">Instead of using </w:t>
      </w:r>
      <w:r>
        <w:rPr>
          <w:rFonts w:hAnsiTheme="minorHAnsi" w:cstheme="minorHAnsi"/>
        </w:rPr>
        <w:t>commercial</w:t>
      </w:r>
      <w:r>
        <w:rPr>
          <w:rFonts w:hAnsiTheme="minorHAnsi" w:cstheme="minorHAnsi"/>
        </w:rPr>
        <w:t xml:space="preserve"> beauty soaps and other skin care products, achieving healthy skin the Ayurveda way is a </w:t>
      </w:r>
      <w:r>
        <w:rPr>
          <w:rFonts w:hAnsiTheme="minorHAnsi" w:cstheme="minorHAnsi"/>
        </w:rPr>
        <w:t>lot different. I</w:t>
      </w:r>
      <w:r>
        <w:rPr>
          <w:rFonts w:hAnsiTheme="minorHAnsi" w:cstheme="minorHAnsi"/>
        </w:rPr>
        <w:t>nstead of filling your bathroom with skin care products that you bought from the store shelves, check your kitchen. See if you’ve got the right herbs, legumes and flours needed for that Ayurvedic healthy skin without the side effects!</w:t>
      </w:r>
    </w:p>
    <w:p w14:paraId="0691483B" w14:textId="77777777">
      <w:pPr>
        <w:spacing w:line="276" w:lineRule="auto"/>
        <w:rPr>
          <w:rFonts w:hAnsiTheme="minorHAnsi" w:cstheme="minorHAnsi"/>
        </w:rPr>
      </w:pPr>
    </w:p>
    <w:p w14:paraId="0E2ACE25" w14:textId="77777777">
      <w:pPr>
        <w:spacing w:line="276" w:lineRule="auto"/>
        <w:rPr>
          <w:rFonts w:hAnsiTheme="minorHAnsi" w:cstheme="minorHAnsi"/>
        </w:rPr>
      </w:pPr>
      <w:r>
        <w:rPr>
          <w:rFonts w:hAnsiTheme="minorHAnsi" w:cstheme="minorHAnsi"/>
        </w:rPr>
        <w:t xml:space="preserve">Ayurvedic beauty is not just superficial. You </w:t>
      </w:r>
      <w:r>
        <w:rPr>
          <w:rFonts w:hAnsiTheme="minorHAnsi" w:cstheme="minorHAnsi"/>
        </w:rPr>
        <w:t>need to</w:t>
      </w:r>
      <w:r>
        <w:rPr>
          <w:rFonts w:hAnsiTheme="minorHAnsi" w:cstheme="minorHAnsi"/>
        </w:rPr>
        <w:t xml:space="preserve"> cultivate </w:t>
      </w:r>
      <w:r>
        <w:rPr>
          <w:rFonts w:hAnsiTheme="minorHAnsi" w:cstheme="minorHAnsi"/>
        </w:rPr>
        <w:t>an</w:t>
      </w:r>
      <w:r>
        <w:rPr>
          <w:rFonts w:hAnsiTheme="minorHAnsi" w:cstheme="minorHAnsi"/>
        </w:rPr>
        <w:t xml:space="preserve"> inner balance for that genuinely beautiful skin inside and out. One way to do this is to first determine your skin type. </w:t>
      </w:r>
    </w:p>
    <w:p w14:paraId="23DDFAD4" w14:textId="77777777">
      <w:pPr>
        <w:spacing w:line="276" w:lineRule="auto"/>
        <w:rPr>
          <w:rFonts w:hAnsiTheme="minorHAnsi" w:cstheme="minorHAnsi"/>
        </w:rPr>
      </w:pPr>
    </w:p>
    <w:p w14:paraId="32C5C70D" w14:textId="77777777">
      <w:pPr>
        <w:spacing w:line="276" w:lineRule="auto"/>
        <w:rPr>
          <w:rFonts w:hAnsiTheme="minorHAnsi" w:cstheme="minorHAnsi"/>
        </w:rPr>
      </w:pPr>
      <w:r>
        <w:rPr>
          <w:rFonts w:hAnsiTheme="minorHAnsi" w:cstheme="minorHAnsi"/>
        </w:rPr>
        <w:t>In Ayurveda, there are</w:t>
      </w:r>
      <w:r>
        <w:rPr>
          <w:rFonts w:hAnsiTheme="minorHAnsi" w:cstheme="minorHAnsi"/>
        </w:rPr>
        <w:t>:</w:t>
      </w:r>
    </w:p>
    <w:p w14:paraId="7CB255F7" w14:textId="77777777">
      <w:pPr>
        <w:spacing w:line="276" w:lineRule="auto"/>
        <w:rPr>
          <w:rFonts w:hAnsiTheme="minorHAnsi" w:cstheme="minorHAnsi"/>
        </w:rPr>
      </w:pPr>
    </w:p>
    <w:p w14:paraId="673BE29A" w14:textId="1CA08965">
      <w:pPr>
        <w:pStyle w:val="Heading2"/>
      </w:pPr>
      <w:bookmarkStart w:id="42" w:name="_Toc499212552"/>
      <w:r>
        <w:t>Three Different Types of S</w:t>
      </w:r>
      <w:r>
        <w:t>kin</w:t>
      </w:r>
      <w:bookmarkEnd w:id="42"/>
    </w:p>
    <w:p w14:paraId="55C39D90" w14:textId="77777777"/>
    <w:p w14:paraId="08EA692D" w14:textId="77777777">
      <w:pPr>
        <w:pStyle w:val="Heading3"/>
      </w:pPr>
      <w:bookmarkStart w:id="43" w:name="_Toc499212553"/>
      <w:r>
        <w:t>Vata Skin</w:t>
      </w:r>
      <w:bookmarkEnd w:id="43"/>
    </w:p>
    <w:p w14:paraId="797F918C" w14:textId="77777777">
      <w:pPr>
        <w:spacing w:line="276" w:lineRule="auto"/>
        <w:rPr>
          <w:rFonts w:hAnsiTheme="minorHAnsi" w:cstheme="minorHAnsi"/>
          <w:b/>
        </w:rPr>
      </w:pPr>
    </w:p>
    <w:p w14:paraId="7F712813" w14:textId="2DE16B73">
      <w:pPr>
        <w:spacing w:line="276" w:lineRule="auto"/>
        <w:rPr>
          <w:rFonts w:hAnsiTheme="minorHAnsi" w:cstheme="minorHAnsi"/>
        </w:rPr>
      </w:pPr>
      <w:r>
        <w:rPr>
          <w:rFonts w:hAnsiTheme="minorHAnsi" w:cstheme="minorHAnsi"/>
        </w:rPr>
        <w:t xml:space="preserve"> - characterized by dry, delicate, thin yet cool to the touch. It is highly sensitive to weather conditions. This skin type is easily dehydrated. Dry windy weather can bring about negative effects to this skin type. This type of skin is more prone to premature aging. If Vata is out of balance, this skin type has high tendency to become rough, flaky and dry.</w:t>
      </w:r>
    </w:p>
    <w:p w14:paraId="3BE3DEAA" w14:textId="77777777">
      <w:pPr>
        <w:spacing w:line="276" w:lineRule="auto"/>
        <w:rPr>
          <w:rFonts w:hAnsiTheme="minorHAnsi" w:cstheme="minorHAnsi"/>
        </w:rPr>
      </w:pPr>
    </w:p>
    <w:p w14:paraId="0630BF7F" w14:textId="77777777">
      <w:pPr>
        <w:pStyle w:val="Heading3"/>
      </w:pPr>
      <w:bookmarkStart w:id="44" w:name="_Toc499212554"/>
      <w:r>
        <w:t>Pitta Skin</w:t>
      </w:r>
      <w:bookmarkEnd w:id="44"/>
    </w:p>
    <w:p w14:paraId="37662283" w14:textId="77777777">
      <w:pPr>
        <w:spacing w:line="276" w:lineRule="auto"/>
        <w:rPr>
          <w:rFonts w:hAnsiTheme="minorHAnsi" w:cstheme="minorHAnsi"/>
          <w:b/>
        </w:rPr>
      </w:pPr>
    </w:p>
    <w:p w14:paraId="331B63F4" w14:textId="085B7362">
      <w:pPr>
        <w:spacing w:line="276" w:lineRule="auto"/>
        <w:rPr>
          <w:rFonts w:hAnsiTheme="minorHAnsi" w:cstheme="minorHAnsi"/>
        </w:rPr>
      </w:pPr>
      <w:r>
        <w:rPr>
          <w:rFonts w:hAnsiTheme="minorHAnsi" w:cstheme="minorHAnsi"/>
        </w:rPr>
        <w:t xml:space="preserve"> - characterized by soft, fair and warm skin. It is a bit thicker than Vata skin. This skin type is more vulnerable to freckles. This skin type usually has plenty of moles, too. When imbalanced, Pitta skin will have acne, sun spots or rashes.</w:t>
      </w:r>
    </w:p>
    <w:p w14:paraId="0759D70C" w14:textId="77777777">
      <w:pPr>
        <w:pStyle w:val="Heading3"/>
      </w:pPr>
      <w:bookmarkStart w:id="45" w:name="_Toc499212555"/>
      <w:r>
        <w:lastRenderedPageBreak/>
        <w:t xml:space="preserve">Kapha </w:t>
      </w:r>
      <w:bookmarkStart w:id="46" w:name="_GoBack"/>
      <w:bookmarkEnd w:id="46"/>
      <w:r>
        <w:t> Skin</w:t>
      </w:r>
      <w:bookmarkEnd w:id="45"/>
    </w:p>
    <w:p w14:paraId="0E83355F" w14:textId="77777777">
      <w:pPr>
        <w:spacing w:line="276" w:lineRule="auto"/>
        <w:rPr>
          <w:rFonts w:hAnsiTheme="minorHAnsi" w:cstheme="minorHAnsi"/>
          <w:b/>
        </w:rPr>
      </w:pPr>
    </w:p>
    <w:p w14:paraId="0C48C7E2" w14:textId="77777777">
      <w:pPr>
        <w:spacing w:line="276" w:lineRule="auto"/>
        <w:rPr>
          <w:rFonts w:hAnsiTheme="minorHAnsi" w:cstheme="minorHAnsi"/>
        </w:rPr>
      </w:pPr>
      <w:r>
        <w:rPr>
          <w:rFonts w:hAnsiTheme="minorHAnsi" w:cstheme="minorHAnsi"/>
        </w:rPr>
        <w:t xml:space="preserve"> - this skin type has all the qualities of earth and water. It is soft, cool, thick, oily, pale and </w:t>
      </w:r>
      <w:r>
        <w:rPr>
          <w:rFonts w:hAnsiTheme="minorHAnsi" w:cstheme="minorHAnsi"/>
        </w:rPr>
        <w:t>more</w:t>
      </w:r>
      <w:r>
        <w:rPr>
          <w:rFonts w:hAnsiTheme="minorHAnsi" w:cstheme="minorHAnsi"/>
        </w:rPr>
        <w:t xml:space="preserve"> tolerant to the rays of the sun. It is less susceptible to the adverse effects of aging. But, this skin type is prone to having </w:t>
      </w:r>
      <w:r>
        <w:rPr>
          <w:rFonts w:hAnsiTheme="minorHAnsi" w:cstheme="minorHAnsi"/>
        </w:rPr>
        <w:t xml:space="preserve">a </w:t>
      </w:r>
      <w:r>
        <w:rPr>
          <w:rFonts w:hAnsiTheme="minorHAnsi" w:cstheme="minorHAnsi"/>
        </w:rPr>
        <w:t>dull complexion, excess oil, pimples, blackheads and enlarged pores.</w:t>
      </w:r>
    </w:p>
    <w:p w14:paraId="3CD655A4" w14:textId="3C9070EB">
      <w:pPr>
        <w:spacing w:line="276" w:lineRule="auto"/>
        <w:rPr>
          <w:rFonts w:hAnsiTheme="minorHAnsi" w:cstheme="minorHAnsi"/>
        </w:rPr>
      </w:pPr>
      <w:r>
        <w:rPr>
          <w:rFonts w:hAnsiTheme="minorHAnsi" w:cstheme="minorHAnsi"/>
        </w:rPr>
        <w:t xml:space="preserve"> </w:t>
      </w:r>
    </w:p>
    <w:p w14:paraId="05A051CB" w14:textId="51F7E129">
      <w:pPr>
        <w:pStyle w:val="Heading2"/>
      </w:pPr>
      <w:bookmarkStart w:id="47" w:name="_Toc499212556"/>
      <w:r>
        <w:t>Skin Care Tips for Your Type of Skin</w:t>
      </w:r>
      <w:bookmarkEnd w:id="47"/>
    </w:p>
    <w:p w14:paraId="2D85BAC3" w14:textId="3F0D4E96"/>
    <w:p w14:paraId="7C8C9E90" w14:textId="02458365">
      <w:r>
        <w:rPr>
          <w:noProof/>
        </w:rPr>
        <w:drawing>
          <wp:inline distT="0" distB="0" distL="0" distR="0" wp14:anchorId="3FCE65C0" wp14:editId="26EE2F3D">
            <wp:extent cx="5495925" cy="3658225"/>
            <wp:effectExtent l="152400" t="152400" r="352425" b="361950"/>
            <wp:docPr id="17" name="Picture 17" descr="A close up of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tty-girl-2219028_640.jpg"/>
                    <pic:cNvPicPr/>
                  </pic:nvPicPr>
                  <pic:blipFill>
                    <a:blip r:embed="rId22">
                      <a:extLst>
                        <a:ext uri="{28A0092B-C50C-407E-A947-70E740481C1C}">
                          <a14:useLocalDpi xmlns:a14="http://schemas.microsoft.com/office/drawing/2010/main" val="0"/>
                        </a:ext>
                      </a:extLst>
                    </a:blip>
                    <a:stretch>
                      <a:fillRect/>
                    </a:stretch>
                  </pic:blipFill>
                  <pic:spPr>
                    <a:xfrm>
                      <a:off x="0" y="0"/>
                      <a:ext cx="5509399" cy="3667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CCA47EB" w14:textId="77777777">
      <w:pPr>
        <w:spacing w:line="276" w:lineRule="auto"/>
        <w:rPr>
          <w:rFonts w:hAnsiTheme="minorHAnsi" w:cstheme="minorHAnsi"/>
          <w:b/>
        </w:rPr>
      </w:pPr>
    </w:p>
    <w:p w14:paraId="726E8AB8" w14:textId="4F5B39B1">
      <w:pPr>
        <w:pStyle w:val="Heading3"/>
      </w:pPr>
      <w:bookmarkStart w:id="48" w:name="_Toc499212557"/>
      <w:r>
        <w:t>Kapha Skin Care</w:t>
      </w:r>
      <w:bookmarkEnd w:id="48"/>
    </w:p>
    <w:p w14:paraId="79C1161C" w14:textId="77777777"/>
    <w:p w14:paraId="0D162CF3" w14:textId="2ACB6F92">
      <w:pPr>
        <w:pStyle w:val="ListParagraph"/>
        <w:numPr>
          <w:ilvl w:val="0"/>
          <w:numId w:val="4"/>
        </w:numPr>
        <w:spacing w:after="0"/>
        <w:rPr>
          <w:rFonts w:cstheme="minorHAnsi"/>
          <w:sz w:val="28"/>
          <w:szCs w:val="28"/>
        </w:rPr>
      </w:pPr>
      <w:r>
        <w:rPr>
          <w:rFonts w:cstheme="minorHAnsi"/>
          <w:sz w:val="28"/>
          <w:szCs w:val="28"/>
        </w:rPr>
        <w:t xml:space="preserve">Since Kapha skin is more oily and thick, it is more likely to accumulate dirt and toxins beneath it. This is why a detox regime must be done on a regular basis. Internal and external detoxification </w:t>
      </w:r>
      <w:r>
        <w:rPr>
          <w:rFonts w:cstheme="minorHAnsi"/>
          <w:sz w:val="28"/>
          <w:szCs w:val="28"/>
        </w:rPr>
        <w:t>is required</w:t>
      </w:r>
      <w:r>
        <w:rPr>
          <w:rFonts w:cstheme="minorHAnsi"/>
          <w:sz w:val="28"/>
          <w:szCs w:val="28"/>
        </w:rPr>
        <w:t xml:space="preserve"> to ensure better skin health.  </w:t>
      </w:r>
    </w:p>
    <w:p w14:paraId="5983F214" w14:textId="77777777">
      <w:pPr>
        <w:pStyle w:val="ListParagraph"/>
        <w:spacing w:after="0"/>
        <w:rPr>
          <w:rFonts w:cstheme="minorHAnsi"/>
          <w:sz w:val="28"/>
          <w:szCs w:val="28"/>
        </w:rPr>
      </w:pPr>
    </w:p>
    <w:p w14:paraId="224497DD" w14:textId="77777777">
      <w:pPr>
        <w:pStyle w:val="ListParagraph"/>
        <w:numPr>
          <w:ilvl w:val="0"/>
          <w:numId w:val="4"/>
        </w:numPr>
        <w:spacing w:after="0"/>
        <w:rPr>
          <w:rFonts w:cstheme="minorHAnsi"/>
          <w:sz w:val="28"/>
          <w:szCs w:val="28"/>
        </w:rPr>
      </w:pPr>
      <w:r>
        <w:rPr>
          <w:rFonts w:cstheme="minorHAnsi"/>
          <w:sz w:val="28"/>
          <w:szCs w:val="28"/>
        </w:rPr>
        <w:t>An e</w:t>
      </w:r>
      <w:r>
        <w:rPr>
          <w:rFonts w:cstheme="minorHAnsi"/>
          <w:sz w:val="28"/>
          <w:szCs w:val="28"/>
        </w:rPr>
        <w:t>xternal detox can be done through scrubbing the skin using bentonite cla</w:t>
      </w:r>
      <w:r>
        <w:rPr>
          <w:rFonts w:cstheme="minorHAnsi"/>
          <w:sz w:val="28"/>
          <w:szCs w:val="28"/>
        </w:rPr>
        <w:t>y. Herbal formulations should</w:t>
      </w:r>
      <w:r>
        <w:rPr>
          <w:rFonts w:cstheme="minorHAnsi"/>
          <w:sz w:val="28"/>
          <w:szCs w:val="28"/>
        </w:rPr>
        <w:t xml:space="preserve"> be used to detoxify the skin from within.</w:t>
      </w:r>
    </w:p>
    <w:p w14:paraId="6A2D74F6" w14:textId="0860EEC1">
      <w:pPr>
        <w:rPr>
          <w:rFonts w:cstheme="minorHAnsi"/>
        </w:rPr>
      </w:pPr>
      <w:r>
        <w:rPr>
          <w:rFonts w:cstheme="minorHAnsi"/>
        </w:rPr>
        <w:t xml:space="preserve"> </w:t>
      </w:r>
    </w:p>
    <w:p w14:paraId="5A9BB8A2" w14:textId="5EE3D08B">
      <w:pPr>
        <w:pStyle w:val="ListParagraph"/>
        <w:numPr>
          <w:ilvl w:val="0"/>
          <w:numId w:val="4"/>
        </w:numPr>
        <w:spacing w:after="0"/>
        <w:rPr>
          <w:rFonts w:cstheme="minorHAnsi"/>
          <w:sz w:val="28"/>
          <w:szCs w:val="28"/>
        </w:rPr>
      </w:pPr>
      <w:r>
        <w:rPr>
          <w:rFonts w:cstheme="minorHAnsi"/>
          <w:sz w:val="28"/>
          <w:szCs w:val="28"/>
        </w:rPr>
        <w:t xml:space="preserve">Deep fried foods and sugar laden foods and beverages must be avoided. </w:t>
      </w:r>
    </w:p>
    <w:p w14:paraId="64C44261" w14:textId="4867AC06">
      <w:pPr>
        <w:rPr>
          <w:rFonts w:cstheme="minorHAnsi"/>
        </w:rPr>
      </w:pPr>
    </w:p>
    <w:p w14:paraId="23070821" w14:textId="02F2143D">
      <w:pPr>
        <w:pStyle w:val="ListParagraph"/>
        <w:numPr>
          <w:ilvl w:val="0"/>
          <w:numId w:val="4"/>
        </w:numPr>
        <w:spacing w:after="0"/>
        <w:rPr>
          <w:rFonts w:cstheme="minorHAnsi"/>
          <w:sz w:val="28"/>
          <w:szCs w:val="28"/>
        </w:rPr>
      </w:pPr>
      <w:r>
        <w:rPr>
          <w:rFonts w:cstheme="minorHAnsi"/>
          <w:sz w:val="28"/>
          <w:szCs w:val="28"/>
        </w:rPr>
        <w:t xml:space="preserve">Treat yourself to a warm oil massage every day for improved circulation. </w:t>
      </w:r>
    </w:p>
    <w:p w14:paraId="1BFF283A" w14:textId="440D1345">
      <w:pPr>
        <w:rPr>
          <w:rFonts w:cstheme="minorHAnsi"/>
        </w:rPr>
      </w:pPr>
    </w:p>
    <w:p w14:paraId="5774F95A" w14:textId="77777777">
      <w:pPr>
        <w:pStyle w:val="ListParagraph"/>
        <w:numPr>
          <w:ilvl w:val="0"/>
          <w:numId w:val="4"/>
        </w:numPr>
        <w:spacing w:after="0"/>
        <w:rPr>
          <w:rFonts w:cstheme="minorHAnsi"/>
          <w:sz w:val="28"/>
          <w:szCs w:val="28"/>
        </w:rPr>
      </w:pPr>
      <w:r>
        <w:rPr>
          <w:rFonts w:cstheme="minorHAnsi"/>
          <w:sz w:val="28"/>
          <w:szCs w:val="28"/>
        </w:rPr>
        <w:t xml:space="preserve">Choose </w:t>
      </w:r>
      <w:r>
        <w:rPr>
          <w:rFonts w:cstheme="minorHAnsi"/>
          <w:sz w:val="28"/>
          <w:szCs w:val="28"/>
        </w:rPr>
        <w:t>organic fruits and vegetables. This is important to minimize ingesting more toxins that are otherwise eaten along with inorganic produce.</w:t>
      </w:r>
    </w:p>
    <w:p w14:paraId="5FCF9554" w14:textId="3E511B4C">
      <w:pPr>
        <w:rPr>
          <w:rFonts w:cstheme="minorHAnsi"/>
        </w:rPr>
      </w:pPr>
      <w:r>
        <w:rPr>
          <w:rFonts w:cstheme="minorHAnsi"/>
        </w:rPr>
        <w:t xml:space="preserve"> </w:t>
      </w:r>
    </w:p>
    <w:p w14:paraId="39A0B253" w14:textId="3B646FF0">
      <w:pPr>
        <w:pStyle w:val="ListParagraph"/>
        <w:numPr>
          <w:ilvl w:val="0"/>
          <w:numId w:val="4"/>
        </w:numPr>
        <w:spacing w:after="0"/>
        <w:rPr>
          <w:rFonts w:cstheme="minorHAnsi"/>
          <w:sz w:val="28"/>
          <w:szCs w:val="28"/>
        </w:rPr>
      </w:pPr>
      <w:r>
        <w:rPr>
          <w:rFonts w:cstheme="minorHAnsi"/>
          <w:sz w:val="28"/>
          <w:szCs w:val="28"/>
        </w:rPr>
        <w:t xml:space="preserve">Exfoliating with a mud mask is </w:t>
      </w:r>
      <w:r>
        <w:rPr>
          <w:rFonts w:cstheme="minorHAnsi"/>
          <w:sz w:val="28"/>
          <w:szCs w:val="28"/>
        </w:rPr>
        <w:t>beneficial. Ideally, d</w:t>
      </w:r>
      <w:r>
        <w:rPr>
          <w:rFonts w:cstheme="minorHAnsi"/>
          <w:sz w:val="28"/>
          <w:szCs w:val="28"/>
        </w:rPr>
        <w:t xml:space="preserve">o this at least once a week. </w:t>
      </w:r>
    </w:p>
    <w:p w14:paraId="458C5025" w14:textId="77777777">
      <w:pPr>
        <w:rPr>
          <w:rFonts w:cstheme="minorHAnsi"/>
        </w:rPr>
      </w:pPr>
    </w:p>
    <w:p w14:paraId="759D8AC3" w14:textId="77777777">
      <w:pPr>
        <w:pStyle w:val="ListParagraph"/>
        <w:numPr>
          <w:ilvl w:val="0"/>
          <w:numId w:val="4"/>
        </w:numPr>
        <w:spacing w:after="0"/>
        <w:rPr>
          <w:rFonts w:cstheme="minorHAnsi"/>
          <w:sz w:val="28"/>
          <w:szCs w:val="28"/>
        </w:rPr>
      </w:pPr>
      <w:r>
        <w:rPr>
          <w:rFonts w:cstheme="minorHAnsi"/>
          <w:sz w:val="28"/>
          <w:szCs w:val="28"/>
        </w:rPr>
        <w:t xml:space="preserve">Exploit the benefits of warming spices. Make it a habit </w:t>
      </w:r>
      <w:r>
        <w:rPr>
          <w:rFonts w:cstheme="minorHAnsi"/>
          <w:sz w:val="28"/>
          <w:szCs w:val="28"/>
        </w:rPr>
        <w:t>to add them to your daily diet.</w:t>
      </w:r>
      <w:r>
        <w:rPr>
          <w:rFonts w:cstheme="minorHAnsi"/>
          <w:sz w:val="28"/>
          <w:szCs w:val="28"/>
        </w:rPr>
        <w:t> These warming spices help stoke your digestive fire</w:t>
      </w:r>
      <w:r>
        <w:rPr>
          <w:rFonts w:cstheme="minorHAnsi"/>
          <w:sz w:val="28"/>
          <w:szCs w:val="28"/>
        </w:rPr>
        <w:t>, helping to prevent</w:t>
      </w:r>
      <w:r>
        <w:rPr>
          <w:rFonts w:cstheme="minorHAnsi"/>
          <w:sz w:val="28"/>
          <w:szCs w:val="28"/>
        </w:rPr>
        <w:t xml:space="preserve"> toxin accumulation in the body.</w:t>
      </w:r>
    </w:p>
    <w:p w14:paraId="64E5E8D3" w14:textId="70AB45B1">
      <w:pPr>
        <w:pStyle w:val="ListParagraph"/>
        <w:spacing w:after="0"/>
        <w:rPr>
          <w:rFonts w:cstheme="minorHAnsi"/>
          <w:sz w:val="28"/>
          <w:szCs w:val="28"/>
        </w:rPr>
      </w:pPr>
      <w:r>
        <w:rPr>
          <w:rFonts w:cstheme="minorHAnsi"/>
          <w:sz w:val="28"/>
          <w:szCs w:val="28"/>
        </w:rPr>
        <w:t xml:space="preserve"> </w:t>
      </w:r>
    </w:p>
    <w:p w14:paraId="6321DC37" w14:textId="7477D5D5">
      <w:pPr>
        <w:pStyle w:val="Heading3"/>
      </w:pPr>
      <w:bookmarkStart w:id="49" w:name="_Toc499212558"/>
      <w:r>
        <w:t>Vata Skin Care</w:t>
      </w:r>
      <w:bookmarkEnd w:id="49"/>
    </w:p>
    <w:p w14:paraId="34533953" w14:textId="77777777"/>
    <w:p w14:paraId="20C88CEF" w14:textId="77777777">
      <w:pPr>
        <w:pStyle w:val="ListParagraph"/>
        <w:numPr>
          <w:ilvl w:val="0"/>
          <w:numId w:val="5"/>
        </w:numPr>
        <w:spacing w:after="0"/>
        <w:rPr>
          <w:rFonts w:cstheme="minorHAnsi"/>
          <w:sz w:val="28"/>
          <w:szCs w:val="28"/>
        </w:rPr>
      </w:pPr>
      <w:r>
        <w:rPr>
          <w:rFonts w:cstheme="minorHAnsi"/>
          <w:sz w:val="28"/>
          <w:szCs w:val="28"/>
        </w:rPr>
        <w:t xml:space="preserve">People with Vata skin type must use skincare products that are </w:t>
      </w:r>
      <w:r>
        <w:rPr>
          <w:rFonts w:cstheme="minorHAnsi"/>
          <w:sz w:val="28"/>
          <w:szCs w:val="28"/>
        </w:rPr>
        <w:t xml:space="preserve">highly </w:t>
      </w:r>
      <w:r>
        <w:rPr>
          <w:rFonts w:cstheme="minorHAnsi"/>
          <w:sz w:val="28"/>
          <w:szCs w:val="28"/>
        </w:rPr>
        <w:t xml:space="preserve">nurturing. Examples of these are skin care products that contain essential oils and/or herbs. </w:t>
      </w:r>
    </w:p>
    <w:p w14:paraId="74BB4A96" w14:textId="77777777">
      <w:pPr>
        <w:pStyle w:val="ListParagraph"/>
        <w:spacing w:after="0"/>
        <w:rPr>
          <w:rFonts w:cstheme="minorHAnsi"/>
          <w:sz w:val="28"/>
          <w:szCs w:val="28"/>
        </w:rPr>
      </w:pPr>
    </w:p>
    <w:p w14:paraId="1582019F" w14:textId="5098106F">
      <w:pPr>
        <w:pStyle w:val="ListParagraph"/>
        <w:spacing w:after="0"/>
        <w:rPr>
          <w:rFonts w:cstheme="minorHAnsi"/>
          <w:sz w:val="28"/>
          <w:szCs w:val="28"/>
        </w:rPr>
      </w:pPr>
      <w:r>
        <w:rPr>
          <w:rFonts w:cstheme="minorHAnsi"/>
          <w:sz w:val="28"/>
          <w:szCs w:val="28"/>
        </w:rPr>
        <w:t>The natural nourishing elements found in essential oils and herbs work best in rehydrating the Vata skin. They also have active compounds that help delay the onset of wrinkles and other signs of aging.</w:t>
      </w:r>
    </w:p>
    <w:p w14:paraId="250A0399" w14:textId="2625DC52">
      <w:pPr>
        <w:pStyle w:val="ListParagraph"/>
        <w:spacing w:after="0"/>
        <w:rPr>
          <w:rFonts w:cstheme="minorHAnsi"/>
          <w:sz w:val="28"/>
          <w:szCs w:val="28"/>
        </w:rPr>
      </w:pPr>
      <w:r>
        <w:rPr>
          <w:rFonts w:cstheme="minorHAnsi"/>
          <w:sz w:val="28"/>
          <w:szCs w:val="28"/>
        </w:rPr>
        <w:t xml:space="preserve"> </w:t>
      </w:r>
    </w:p>
    <w:p w14:paraId="6C076409" w14:textId="77777777">
      <w:pPr>
        <w:pStyle w:val="ListParagraph"/>
        <w:numPr>
          <w:ilvl w:val="0"/>
          <w:numId w:val="5"/>
        </w:numPr>
        <w:spacing w:after="0"/>
        <w:rPr>
          <w:rFonts w:cstheme="minorHAnsi"/>
          <w:sz w:val="28"/>
          <w:szCs w:val="28"/>
        </w:rPr>
      </w:pPr>
      <w:r>
        <w:rPr>
          <w:rFonts w:cstheme="minorHAnsi"/>
          <w:sz w:val="28"/>
          <w:szCs w:val="28"/>
        </w:rPr>
        <w:t>Do not forget the importance of sticking to your daily sleep and wake time schedule. Avoid skipping meals and exercise regularly.  These are crucial lifestyle habits that promote a holistic approach to keeping the skin and overall h</w:t>
      </w:r>
      <w:r>
        <w:rPr>
          <w:rFonts w:cstheme="minorHAnsi"/>
          <w:sz w:val="28"/>
          <w:szCs w:val="28"/>
        </w:rPr>
        <w:t>ealth functioning at an optimum</w:t>
      </w:r>
      <w:r>
        <w:rPr>
          <w:rFonts w:cstheme="minorHAnsi"/>
          <w:sz w:val="28"/>
          <w:szCs w:val="28"/>
        </w:rPr>
        <w:t xml:space="preserve"> level.</w:t>
      </w:r>
    </w:p>
    <w:p w14:paraId="0C38C15A" w14:textId="25DE7109">
      <w:pPr>
        <w:rPr>
          <w:rFonts w:cstheme="minorHAnsi"/>
        </w:rPr>
      </w:pPr>
      <w:r>
        <w:rPr>
          <w:rFonts w:cstheme="minorHAnsi"/>
        </w:rPr>
        <w:lastRenderedPageBreak/>
        <w:t xml:space="preserve"> </w:t>
      </w:r>
    </w:p>
    <w:p w14:paraId="568C6E18" w14:textId="2E77B364">
      <w:pPr>
        <w:pStyle w:val="ListParagraph"/>
        <w:numPr>
          <w:ilvl w:val="0"/>
          <w:numId w:val="5"/>
        </w:numPr>
        <w:spacing w:after="0"/>
        <w:rPr>
          <w:rFonts w:cstheme="minorHAnsi"/>
          <w:sz w:val="28"/>
          <w:szCs w:val="28"/>
        </w:rPr>
      </w:pPr>
      <w:r>
        <w:rPr>
          <w:rFonts w:cstheme="minorHAnsi"/>
          <w:sz w:val="28"/>
          <w:szCs w:val="28"/>
        </w:rPr>
        <w:t>Eat more</w:t>
      </w:r>
      <w:r>
        <w:rPr>
          <w:rFonts w:cstheme="minorHAnsi"/>
          <w:sz w:val="28"/>
          <w:szCs w:val="28"/>
        </w:rPr>
        <w:t xml:space="preserve"> leafy greens, whole grains and drink organic milk. </w:t>
      </w:r>
    </w:p>
    <w:p w14:paraId="4129C9E9" w14:textId="16DC2532">
      <w:pPr>
        <w:rPr>
          <w:rFonts w:cstheme="minorHAnsi"/>
        </w:rPr>
      </w:pPr>
    </w:p>
    <w:p w14:paraId="6468651C" w14:textId="556E51E1">
      <w:pPr>
        <w:pStyle w:val="ListParagraph"/>
        <w:numPr>
          <w:ilvl w:val="0"/>
          <w:numId w:val="5"/>
        </w:numPr>
        <w:spacing w:after="0"/>
        <w:rPr>
          <w:rFonts w:cstheme="minorHAnsi"/>
          <w:sz w:val="28"/>
          <w:szCs w:val="28"/>
        </w:rPr>
      </w:pPr>
      <w:r>
        <w:rPr>
          <w:rFonts w:cstheme="minorHAnsi"/>
          <w:sz w:val="28"/>
          <w:szCs w:val="28"/>
        </w:rPr>
        <w:t xml:space="preserve">Make sure to keep your body well hydrated by drinking lukewarm water. </w:t>
      </w:r>
    </w:p>
    <w:p w14:paraId="04481582" w14:textId="0B7E3200">
      <w:pPr>
        <w:rPr>
          <w:rFonts w:cstheme="minorHAnsi"/>
        </w:rPr>
      </w:pPr>
    </w:p>
    <w:p w14:paraId="19CDEC06" w14:textId="77777777">
      <w:pPr>
        <w:pStyle w:val="ListParagraph"/>
        <w:numPr>
          <w:ilvl w:val="0"/>
          <w:numId w:val="5"/>
        </w:numPr>
        <w:spacing w:after="0"/>
        <w:rPr>
          <w:rFonts w:cstheme="minorHAnsi"/>
          <w:sz w:val="28"/>
          <w:szCs w:val="28"/>
        </w:rPr>
      </w:pPr>
      <w:r>
        <w:rPr>
          <w:rFonts w:cstheme="minorHAnsi"/>
          <w:sz w:val="28"/>
          <w:szCs w:val="28"/>
        </w:rPr>
        <w:t xml:space="preserve">In addition to lukewarm water, it is </w:t>
      </w:r>
      <w:r>
        <w:rPr>
          <w:rFonts w:cstheme="minorHAnsi"/>
          <w:sz w:val="28"/>
          <w:szCs w:val="28"/>
        </w:rPr>
        <w:t>of</w:t>
      </w:r>
      <w:r>
        <w:rPr>
          <w:rFonts w:cstheme="minorHAnsi"/>
          <w:sz w:val="28"/>
          <w:szCs w:val="28"/>
        </w:rPr>
        <w:t xml:space="preserve"> </w:t>
      </w:r>
      <w:r>
        <w:rPr>
          <w:rFonts w:cstheme="minorHAnsi"/>
          <w:sz w:val="28"/>
          <w:szCs w:val="28"/>
        </w:rPr>
        <w:t>benefit</w:t>
      </w:r>
      <w:r>
        <w:rPr>
          <w:rFonts w:cstheme="minorHAnsi"/>
          <w:sz w:val="28"/>
          <w:szCs w:val="28"/>
        </w:rPr>
        <w:t xml:space="preserve"> to consume sweet juicy fruits from time to time.</w:t>
      </w:r>
    </w:p>
    <w:p w14:paraId="13FBCD93" w14:textId="2CA43549">
      <w:pPr>
        <w:rPr>
          <w:rFonts w:cstheme="minorHAnsi"/>
        </w:rPr>
      </w:pPr>
      <w:r>
        <w:rPr>
          <w:rFonts w:cstheme="minorHAnsi"/>
        </w:rPr>
        <w:t xml:space="preserve"> </w:t>
      </w:r>
    </w:p>
    <w:p w14:paraId="217F6510" w14:textId="75E5DD2D">
      <w:pPr>
        <w:pStyle w:val="ListParagraph"/>
        <w:numPr>
          <w:ilvl w:val="0"/>
          <w:numId w:val="5"/>
        </w:numPr>
        <w:spacing w:after="0"/>
        <w:rPr>
          <w:rFonts w:cstheme="minorHAnsi"/>
          <w:sz w:val="28"/>
          <w:szCs w:val="28"/>
        </w:rPr>
      </w:pPr>
      <w:r>
        <w:rPr>
          <w:rFonts w:cstheme="minorHAnsi"/>
          <w:sz w:val="28"/>
          <w:szCs w:val="28"/>
        </w:rPr>
        <w:t>Use olive oil or ghee in your daily cooking for improved lubrication.</w:t>
      </w:r>
    </w:p>
    <w:p w14:paraId="26C37D99" w14:textId="77777777">
      <w:pPr>
        <w:pStyle w:val="ListParagraph"/>
        <w:rPr>
          <w:rFonts w:cstheme="minorHAnsi"/>
          <w:sz w:val="28"/>
          <w:szCs w:val="28"/>
        </w:rPr>
      </w:pPr>
    </w:p>
    <w:p w14:paraId="0E6310FF" w14:textId="04F71C9F">
      <w:pPr>
        <w:rPr>
          <w:rFonts w:cstheme="minorHAnsi"/>
        </w:rPr>
      </w:pPr>
      <w:r>
        <w:rPr>
          <w:rFonts w:cstheme="minorHAnsi"/>
          <w:noProof/>
        </w:rPr>
        <w:drawing>
          <wp:inline distT="0" distB="0" distL="0" distR="0" wp14:anchorId="1711A8AD" wp14:editId="53741075">
            <wp:extent cx="5629275" cy="3746986"/>
            <wp:effectExtent l="152400" t="152400" r="352425" b="368300"/>
            <wp:docPr id="18" name="Picture 18" descr="A bowl filled with yellow flower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ive-2657694_640.jpg"/>
                    <pic:cNvPicPr/>
                  </pic:nvPicPr>
                  <pic:blipFill>
                    <a:blip r:embed="rId23">
                      <a:extLst>
                        <a:ext uri="{28A0092B-C50C-407E-A947-70E740481C1C}">
                          <a14:useLocalDpi xmlns:a14="http://schemas.microsoft.com/office/drawing/2010/main" val="0"/>
                        </a:ext>
                      </a:extLst>
                    </a:blip>
                    <a:stretch>
                      <a:fillRect/>
                    </a:stretch>
                  </pic:blipFill>
                  <pic:spPr>
                    <a:xfrm>
                      <a:off x="0" y="0"/>
                      <a:ext cx="5659828" cy="3767323"/>
                    </a:xfrm>
                    <a:prstGeom prst="rect">
                      <a:avLst/>
                    </a:prstGeom>
                    <a:ln>
                      <a:noFill/>
                    </a:ln>
                    <a:effectLst>
                      <a:outerShdw blurRad="292100" dist="139700" dir="2700000" algn="tl" rotWithShape="0">
                        <a:srgbClr val="333333">
                          <a:alpha val="65000"/>
                        </a:srgbClr>
                      </a:outerShdw>
                    </a:effectLst>
                  </pic:spPr>
                </pic:pic>
              </a:graphicData>
            </a:graphic>
          </wp:inline>
        </w:drawing>
      </w:r>
    </w:p>
    <w:p w14:paraId="3E0A312E" w14:textId="195D05EF">
      <w:pPr>
        <w:rPr>
          <w:rFonts w:cstheme="minorHAnsi"/>
        </w:rPr>
      </w:pPr>
      <w:r>
        <w:rPr>
          <w:rFonts w:cstheme="minorHAnsi"/>
        </w:rPr>
        <w:t xml:space="preserve"> </w:t>
      </w:r>
    </w:p>
    <w:p w14:paraId="280D9511" w14:textId="0852DC7B">
      <w:pPr>
        <w:pStyle w:val="ListParagraph"/>
        <w:numPr>
          <w:ilvl w:val="0"/>
          <w:numId w:val="5"/>
        </w:numPr>
        <w:spacing w:after="0"/>
        <w:rPr>
          <w:rFonts w:cstheme="minorHAnsi"/>
          <w:sz w:val="28"/>
          <w:szCs w:val="28"/>
        </w:rPr>
      </w:pPr>
      <w:r>
        <w:rPr>
          <w:rFonts w:cstheme="minorHAnsi"/>
          <w:sz w:val="28"/>
          <w:szCs w:val="28"/>
        </w:rPr>
        <w:t xml:space="preserve">Undergoing a warm-oil massage is also </w:t>
      </w:r>
      <w:r>
        <w:rPr>
          <w:rFonts w:cstheme="minorHAnsi"/>
          <w:sz w:val="28"/>
          <w:szCs w:val="28"/>
        </w:rPr>
        <w:t>very beneficial</w:t>
      </w:r>
      <w:r>
        <w:rPr>
          <w:rFonts w:cstheme="minorHAnsi"/>
          <w:sz w:val="28"/>
          <w:szCs w:val="28"/>
        </w:rPr>
        <w:t xml:space="preserve"> to </w:t>
      </w:r>
      <w:r>
        <w:rPr>
          <w:rFonts w:cstheme="minorHAnsi"/>
          <w:sz w:val="28"/>
          <w:szCs w:val="28"/>
        </w:rPr>
        <w:t xml:space="preserve">a </w:t>
      </w:r>
      <w:r>
        <w:rPr>
          <w:rFonts w:cstheme="minorHAnsi"/>
          <w:sz w:val="28"/>
          <w:szCs w:val="28"/>
        </w:rPr>
        <w:t>Vata skin care regimen.</w:t>
      </w:r>
    </w:p>
    <w:p w14:paraId="2C1C8179" w14:textId="77777777">
      <w:pPr>
        <w:spacing w:line="276" w:lineRule="auto"/>
        <w:ind w:firstLine="60"/>
        <w:rPr>
          <w:rFonts w:hAnsiTheme="minorHAnsi" w:cstheme="minorHAnsi"/>
        </w:rPr>
      </w:pPr>
    </w:p>
    <w:p w14:paraId="1E15987C" w14:textId="77777777">
      <w:pPr>
        <w:rPr>
          <w:rFonts w:hAnsiTheme="minorHAnsi" w:cstheme="minorHAnsi"/>
          <w:b/>
          <w:i/>
        </w:rPr>
      </w:pPr>
      <w:r>
        <w:br w:type="page"/>
      </w:r>
    </w:p>
    <w:p w14:paraId="5C9FBFB2" w14:textId="23AF7B30">
      <w:pPr>
        <w:pStyle w:val="Heading3"/>
      </w:pPr>
      <w:bookmarkStart w:id="50" w:name="_Toc499212559"/>
      <w:r>
        <w:lastRenderedPageBreak/>
        <w:t>Pitta Skin Care</w:t>
      </w:r>
      <w:bookmarkEnd w:id="50"/>
    </w:p>
    <w:p w14:paraId="12FBD692" w14:textId="77777777">
      <w:pPr>
        <w:spacing w:line="276" w:lineRule="auto"/>
        <w:rPr>
          <w:rFonts w:hAnsiTheme="minorHAnsi" w:cstheme="minorHAnsi"/>
          <w:b/>
        </w:rPr>
      </w:pPr>
    </w:p>
    <w:p w14:paraId="1C97A138" w14:textId="77777777">
      <w:pPr>
        <w:pStyle w:val="ListParagraph"/>
        <w:numPr>
          <w:ilvl w:val="0"/>
          <w:numId w:val="6"/>
        </w:numPr>
        <w:spacing w:after="0"/>
        <w:rPr>
          <w:rFonts w:cstheme="minorHAnsi"/>
          <w:sz w:val="28"/>
          <w:szCs w:val="28"/>
        </w:rPr>
      </w:pPr>
      <w:r>
        <w:rPr>
          <w:rFonts w:cstheme="minorHAnsi"/>
          <w:sz w:val="28"/>
          <w:szCs w:val="28"/>
        </w:rPr>
        <w:t xml:space="preserve">Pitta skin needs to be taken care of </w:t>
      </w:r>
      <w:r>
        <w:rPr>
          <w:rFonts w:cstheme="minorHAnsi"/>
          <w:sz w:val="28"/>
          <w:szCs w:val="28"/>
        </w:rPr>
        <w:t>by</w:t>
      </w:r>
      <w:r>
        <w:rPr>
          <w:rFonts w:cstheme="minorHAnsi"/>
          <w:sz w:val="28"/>
          <w:szCs w:val="28"/>
        </w:rPr>
        <w:t xml:space="preserve"> the use of cooling and nurturing skin care products. This skin type needs to be well-protected against the rays of the sun. Skin care treatments that require tanning or steaming for a longer period of time must be avoided.</w:t>
      </w:r>
    </w:p>
    <w:p w14:paraId="7789E71A" w14:textId="3B2BDBAF">
      <w:pPr>
        <w:pStyle w:val="ListParagraph"/>
        <w:spacing w:after="0"/>
        <w:rPr>
          <w:rFonts w:cstheme="minorHAnsi"/>
          <w:sz w:val="28"/>
          <w:szCs w:val="28"/>
        </w:rPr>
      </w:pPr>
      <w:r>
        <w:rPr>
          <w:rFonts w:cstheme="minorHAnsi"/>
          <w:sz w:val="28"/>
          <w:szCs w:val="28"/>
        </w:rPr>
        <w:t xml:space="preserve"> </w:t>
      </w:r>
    </w:p>
    <w:p w14:paraId="0B4AC9A4" w14:textId="77777777">
      <w:pPr>
        <w:pStyle w:val="ListParagraph"/>
        <w:numPr>
          <w:ilvl w:val="0"/>
          <w:numId w:val="6"/>
        </w:numPr>
        <w:spacing w:after="0"/>
        <w:rPr>
          <w:rFonts w:cstheme="minorHAnsi"/>
          <w:sz w:val="28"/>
          <w:szCs w:val="28"/>
        </w:rPr>
      </w:pPr>
      <w:r>
        <w:rPr>
          <w:rFonts w:cstheme="minorHAnsi"/>
          <w:sz w:val="28"/>
          <w:szCs w:val="28"/>
        </w:rPr>
        <w:t>Ayurvedic herbs that protect the skin from photosensitivity must be used.</w:t>
      </w:r>
    </w:p>
    <w:p w14:paraId="75F2E3CE" w14:textId="46EB1B03">
      <w:pPr>
        <w:rPr>
          <w:rFonts w:cstheme="minorHAnsi"/>
        </w:rPr>
      </w:pPr>
      <w:r>
        <w:rPr>
          <w:rFonts w:cstheme="minorHAnsi"/>
        </w:rPr>
        <w:t xml:space="preserve"> </w:t>
      </w:r>
    </w:p>
    <w:p w14:paraId="021A4C61" w14:textId="0F134106">
      <w:pPr>
        <w:pStyle w:val="ListParagraph"/>
        <w:numPr>
          <w:ilvl w:val="0"/>
          <w:numId w:val="6"/>
        </w:numPr>
        <w:spacing w:after="0"/>
        <w:rPr>
          <w:rFonts w:cstheme="minorHAnsi"/>
          <w:sz w:val="28"/>
          <w:szCs w:val="28"/>
        </w:rPr>
      </w:pPr>
      <w:r>
        <w:rPr>
          <w:rFonts w:cstheme="minorHAnsi"/>
          <w:sz w:val="28"/>
          <w:szCs w:val="28"/>
        </w:rPr>
        <w:t xml:space="preserve">The use of synthetic skin care cosmetics must be </w:t>
      </w:r>
      <w:r>
        <w:rPr>
          <w:rFonts w:cstheme="minorHAnsi"/>
          <w:sz w:val="28"/>
          <w:szCs w:val="28"/>
        </w:rPr>
        <w:t xml:space="preserve">strongly </w:t>
      </w:r>
      <w:r>
        <w:rPr>
          <w:rFonts w:cstheme="minorHAnsi"/>
          <w:sz w:val="28"/>
          <w:szCs w:val="28"/>
        </w:rPr>
        <w:t>avoided</w:t>
      </w:r>
      <w:r>
        <w:rPr>
          <w:rFonts w:cstheme="minorHAnsi"/>
          <w:sz w:val="28"/>
          <w:szCs w:val="28"/>
        </w:rPr>
        <w:t>.</w:t>
      </w:r>
      <w:r>
        <w:rPr>
          <w:rFonts w:cstheme="minorHAnsi"/>
          <w:sz w:val="28"/>
          <w:szCs w:val="28"/>
        </w:rPr>
        <w:t xml:space="preserve"> Pitta’s sensitive skin can be easily damaged by the chemicals found in these synthetic skin care products. </w:t>
      </w:r>
    </w:p>
    <w:p w14:paraId="70B22B57" w14:textId="55B47ADB">
      <w:pPr>
        <w:rPr>
          <w:rFonts w:cstheme="minorHAnsi"/>
        </w:rPr>
      </w:pPr>
    </w:p>
    <w:p w14:paraId="7B93066C" w14:textId="77777777">
      <w:pPr>
        <w:pStyle w:val="ListParagraph"/>
        <w:numPr>
          <w:ilvl w:val="0"/>
          <w:numId w:val="6"/>
        </w:numPr>
        <w:spacing w:after="0"/>
        <w:rPr>
          <w:rFonts w:cstheme="minorHAnsi"/>
          <w:sz w:val="28"/>
          <w:szCs w:val="28"/>
        </w:rPr>
      </w:pPr>
      <w:r>
        <w:rPr>
          <w:rFonts w:cstheme="minorHAnsi"/>
          <w:sz w:val="28"/>
          <w:szCs w:val="28"/>
        </w:rPr>
        <w:t>Since Pitta skin already has a hot constitution, it must steer clear</w:t>
      </w:r>
      <w:r>
        <w:rPr>
          <w:rFonts w:cstheme="minorHAnsi"/>
          <w:sz w:val="28"/>
          <w:szCs w:val="28"/>
        </w:rPr>
        <w:t xml:space="preserve"> of</w:t>
      </w:r>
      <w:r>
        <w:rPr>
          <w:rFonts w:cstheme="minorHAnsi"/>
          <w:sz w:val="28"/>
          <w:szCs w:val="28"/>
        </w:rPr>
        <w:t xml:space="preserve"> hot and spicy foods. Otherwise, it will worsen </w:t>
      </w:r>
      <w:r>
        <w:rPr>
          <w:rFonts w:cstheme="minorHAnsi"/>
          <w:sz w:val="28"/>
          <w:szCs w:val="28"/>
        </w:rPr>
        <w:t>the</w:t>
      </w:r>
      <w:r>
        <w:rPr>
          <w:rFonts w:cstheme="minorHAnsi"/>
          <w:sz w:val="28"/>
          <w:szCs w:val="28"/>
        </w:rPr>
        <w:t xml:space="preserve"> fiery constitution and cause skin breakouts.</w:t>
      </w:r>
    </w:p>
    <w:p w14:paraId="45F0CB87" w14:textId="3CB109FF">
      <w:pPr>
        <w:rPr>
          <w:rFonts w:cstheme="minorHAnsi"/>
        </w:rPr>
      </w:pPr>
      <w:r>
        <w:rPr>
          <w:rFonts w:cstheme="minorHAnsi"/>
        </w:rPr>
        <w:t xml:space="preserve"> </w:t>
      </w:r>
    </w:p>
    <w:p w14:paraId="03161851" w14:textId="77777777">
      <w:pPr>
        <w:pStyle w:val="ListParagraph"/>
        <w:numPr>
          <w:ilvl w:val="0"/>
          <w:numId w:val="6"/>
        </w:numPr>
        <w:spacing w:after="0"/>
        <w:rPr>
          <w:rFonts w:cstheme="minorHAnsi"/>
          <w:sz w:val="28"/>
          <w:szCs w:val="28"/>
        </w:rPr>
      </w:pPr>
      <w:r>
        <w:rPr>
          <w:rFonts w:cstheme="minorHAnsi"/>
          <w:sz w:val="28"/>
          <w:szCs w:val="28"/>
        </w:rPr>
        <w:t xml:space="preserve">It is </w:t>
      </w:r>
      <w:r>
        <w:rPr>
          <w:rFonts w:cstheme="minorHAnsi"/>
          <w:sz w:val="28"/>
          <w:szCs w:val="28"/>
        </w:rPr>
        <w:t>good</w:t>
      </w:r>
      <w:r>
        <w:rPr>
          <w:rFonts w:cstheme="minorHAnsi"/>
          <w:sz w:val="28"/>
          <w:szCs w:val="28"/>
        </w:rPr>
        <w:t xml:space="preserve"> to consume sweet and juicy fruits.</w:t>
      </w:r>
    </w:p>
    <w:p w14:paraId="41BCCCEB" w14:textId="549BF628">
      <w:pPr>
        <w:rPr>
          <w:rFonts w:cstheme="minorHAnsi"/>
        </w:rPr>
      </w:pPr>
      <w:r>
        <w:rPr>
          <w:rFonts w:cstheme="minorHAnsi"/>
        </w:rPr>
        <w:t xml:space="preserve"> </w:t>
      </w:r>
    </w:p>
    <w:p w14:paraId="030E19CF" w14:textId="02758CD1">
      <w:pPr>
        <w:pStyle w:val="ListParagraph"/>
        <w:numPr>
          <w:ilvl w:val="0"/>
          <w:numId w:val="6"/>
        </w:numPr>
        <w:spacing w:after="0"/>
        <w:rPr>
          <w:rFonts w:cstheme="minorHAnsi"/>
          <w:sz w:val="28"/>
          <w:szCs w:val="28"/>
        </w:rPr>
      </w:pPr>
      <w:r>
        <w:rPr>
          <w:rFonts w:cstheme="minorHAnsi"/>
          <w:sz w:val="28"/>
          <w:szCs w:val="28"/>
        </w:rPr>
        <w:t>When undergoing massage</w:t>
      </w:r>
      <w:r>
        <w:rPr>
          <w:rFonts w:cstheme="minorHAnsi"/>
          <w:sz w:val="28"/>
          <w:szCs w:val="28"/>
        </w:rPr>
        <w:t xml:space="preserve">, make use of cooling herbal massage oils. </w:t>
      </w:r>
    </w:p>
    <w:p w14:paraId="72A7D483" w14:textId="5D954295">
      <w:pPr>
        <w:rPr>
          <w:rFonts w:cstheme="minorHAnsi"/>
        </w:rPr>
      </w:pPr>
    </w:p>
    <w:p w14:paraId="4F00C3C9" w14:textId="5A4FE695">
      <w:pPr>
        <w:pStyle w:val="ListParagraph"/>
        <w:numPr>
          <w:ilvl w:val="0"/>
          <w:numId w:val="6"/>
        </w:numPr>
        <w:spacing w:after="0"/>
        <w:rPr>
          <w:rFonts w:cstheme="minorHAnsi"/>
          <w:sz w:val="28"/>
          <w:szCs w:val="28"/>
        </w:rPr>
      </w:pPr>
      <w:r>
        <w:rPr>
          <w:rFonts w:cstheme="minorHAnsi"/>
          <w:sz w:val="28"/>
          <w:szCs w:val="28"/>
        </w:rPr>
        <w:t xml:space="preserve">When cooking, fennel, licorice and other cooling spices </w:t>
      </w:r>
      <w:r>
        <w:rPr>
          <w:rFonts w:cstheme="minorHAnsi"/>
          <w:sz w:val="28"/>
          <w:szCs w:val="28"/>
        </w:rPr>
        <w:t>will be of benefit</w:t>
      </w:r>
      <w:r>
        <w:rPr>
          <w:rFonts w:cstheme="minorHAnsi"/>
          <w:sz w:val="28"/>
          <w:szCs w:val="28"/>
        </w:rPr>
        <w:t xml:space="preserve">. </w:t>
      </w:r>
    </w:p>
    <w:p w14:paraId="464DC436" w14:textId="64801126">
      <w:pPr>
        <w:rPr>
          <w:rFonts w:cstheme="minorHAnsi"/>
        </w:rPr>
      </w:pPr>
    </w:p>
    <w:p w14:paraId="6B63C897" w14:textId="6F3EB51E">
      <w:pPr>
        <w:pStyle w:val="ListParagraph"/>
        <w:numPr>
          <w:ilvl w:val="0"/>
          <w:numId w:val="7"/>
        </w:numPr>
        <w:spacing w:after="0"/>
        <w:rPr>
          <w:rFonts w:cstheme="minorHAnsi"/>
          <w:sz w:val="28"/>
          <w:szCs w:val="28"/>
        </w:rPr>
      </w:pPr>
      <w:r>
        <w:rPr>
          <w:rFonts w:cstheme="minorHAnsi"/>
          <w:sz w:val="28"/>
          <w:szCs w:val="28"/>
        </w:rPr>
        <w:t xml:space="preserve">Don’t forget your protective </w:t>
      </w:r>
      <w:r>
        <w:rPr>
          <w:rFonts w:cstheme="minorHAnsi"/>
          <w:sz w:val="28"/>
          <w:szCs w:val="28"/>
        </w:rPr>
        <w:t>clothing</w:t>
      </w:r>
      <w:r>
        <w:rPr>
          <w:rFonts w:cstheme="minorHAnsi"/>
          <w:sz w:val="28"/>
          <w:szCs w:val="28"/>
        </w:rPr>
        <w:t xml:space="preserve"> when exposing yourself to the sun. </w:t>
      </w:r>
    </w:p>
    <w:p w14:paraId="6E134024" w14:textId="77777777">
      <w:pPr>
        <w:spacing w:line="276" w:lineRule="auto"/>
        <w:rPr>
          <w:rFonts w:hAnsiTheme="minorHAnsi" w:cstheme="minorHAnsi"/>
        </w:rPr>
      </w:pPr>
      <w:r>
        <w:rPr>
          <w:rFonts w:hAnsiTheme="minorHAnsi" w:cstheme="minorHAnsi"/>
        </w:rPr>
        <w:t> </w:t>
      </w:r>
    </w:p>
    <w:p w14:paraId="73908582" w14:textId="7CC4B4BA">
      <w:pPr>
        <w:pStyle w:val="Heading2"/>
      </w:pPr>
      <w:r>
        <w:t> </w:t>
      </w:r>
      <w:bookmarkStart w:id="51" w:name="_Toc499212560"/>
      <w:r>
        <w:t xml:space="preserve">Important </w:t>
      </w:r>
      <w:r>
        <w:t xml:space="preserve">Tips </w:t>
      </w:r>
      <w:r>
        <w:t>for All Skin Types</w:t>
      </w:r>
      <w:bookmarkEnd w:id="51"/>
    </w:p>
    <w:p w14:paraId="206AB148" w14:textId="77777777">
      <w:pPr>
        <w:spacing w:line="276" w:lineRule="auto"/>
        <w:rPr>
          <w:rFonts w:hAnsiTheme="minorHAnsi" w:cstheme="minorHAnsi"/>
          <w:b/>
        </w:rPr>
      </w:pPr>
    </w:p>
    <w:p w14:paraId="0A5EC3BE" w14:textId="77777777">
      <w:pPr>
        <w:pStyle w:val="ListParagraph"/>
        <w:numPr>
          <w:ilvl w:val="0"/>
          <w:numId w:val="8"/>
        </w:numPr>
        <w:spacing w:after="0"/>
        <w:rPr>
          <w:rFonts w:cstheme="minorHAnsi"/>
          <w:sz w:val="28"/>
          <w:szCs w:val="28"/>
        </w:rPr>
      </w:pPr>
      <w:r>
        <w:rPr>
          <w:rFonts w:cstheme="minorHAnsi"/>
          <w:sz w:val="28"/>
          <w:szCs w:val="28"/>
        </w:rPr>
        <w:t xml:space="preserve">It is highly recommended that people eat whole, healthy foods whatever their skin type may be. Stay away from fried foods, refined sugar, salt, seafood, red meat, fatty and processed foods. </w:t>
      </w:r>
    </w:p>
    <w:p w14:paraId="7087F8B5" w14:textId="77777777">
      <w:pPr>
        <w:spacing w:line="276" w:lineRule="auto"/>
        <w:rPr>
          <w:rFonts w:hAnsiTheme="minorHAnsi" w:cstheme="minorHAnsi"/>
        </w:rPr>
      </w:pPr>
    </w:p>
    <w:p w14:paraId="2B5D29CC" w14:textId="71989BE2">
      <w:pPr>
        <w:pStyle w:val="ListParagraph"/>
        <w:numPr>
          <w:ilvl w:val="0"/>
          <w:numId w:val="8"/>
        </w:numPr>
        <w:spacing w:after="0"/>
        <w:rPr>
          <w:rFonts w:cstheme="minorHAnsi"/>
          <w:sz w:val="28"/>
          <w:szCs w:val="28"/>
        </w:rPr>
      </w:pPr>
      <w:r>
        <w:rPr>
          <w:rFonts w:cstheme="minorHAnsi"/>
          <w:sz w:val="28"/>
          <w:szCs w:val="28"/>
        </w:rPr>
        <w:t xml:space="preserve">Exercising five times a week is also important for achieving healthy skin. When exercising, it </w:t>
      </w:r>
      <w:r>
        <w:rPr>
          <w:rFonts w:cstheme="minorHAnsi"/>
          <w:sz w:val="28"/>
          <w:szCs w:val="28"/>
        </w:rPr>
        <w:t xml:space="preserve">beneficial to allow </w:t>
      </w:r>
      <w:r>
        <w:rPr>
          <w:rFonts w:cstheme="minorHAnsi"/>
          <w:sz w:val="28"/>
          <w:szCs w:val="28"/>
        </w:rPr>
        <w:t xml:space="preserve">sweat to form along </w:t>
      </w:r>
      <w:r>
        <w:rPr>
          <w:rFonts w:cstheme="minorHAnsi"/>
          <w:sz w:val="28"/>
          <w:szCs w:val="28"/>
        </w:rPr>
        <w:t>the</w:t>
      </w:r>
      <w:r>
        <w:rPr>
          <w:rFonts w:cstheme="minorHAnsi"/>
          <w:sz w:val="28"/>
          <w:szCs w:val="28"/>
        </w:rPr>
        <w:t xml:space="preserve"> spine and </w:t>
      </w:r>
      <w:r>
        <w:rPr>
          <w:rFonts w:cstheme="minorHAnsi"/>
          <w:sz w:val="28"/>
          <w:szCs w:val="28"/>
        </w:rPr>
        <w:lastRenderedPageBreak/>
        <w:t>under the</w:t>
      </w:r>
      <w:r>
        <w:rPr>
          <w:rFonts w:cstheme="minorHAnsi"/>
          <w:sz w:val="28"/>
          <w:szCs w:val="28"/>
        </w:rPr>
        <w:t xml:space="preserve"> arms. This is because sweating is beneficial for releasing toxins, calming the senses and in improving the circulation. </w:t>
      </w:r>
    </w:p>
    <w:p w14:paraId="30193C45" w14:textId="77777777">
      <w:pPr>
        <w:spacing w:line="276" w:lineRule="auto"/>
        <w:rPr>
          <w:rFonts w:hAnsiTheme="minorHAnsi" w:cstheme="minorHAnsi"/>
        </w:rPr>
      </w:pPr>
    </w:p>
    <w:p w14:paraId="5329EFA4" w14:textId="38EA56F2">
      <w:pPr>
        <w:pStyle w:val="ListParagraph"/>
        <w:numPr>
          <w:ilvl w:val="0"/>
          <w:numId w:val="8"/>
        </w:numPr>
        <w:spacing w:after="0"/>
        <w:rPr>
          <w:rFonts w:cstheme="minorHAnsi"/>
          <w:sz w:val="28"/>
          <w:szCs w:val="28"/>
        </w:rPr>
      </w:pPr>
      <w:r>
        <w:rPr>
          <w:rFonts w:cstheme="minorHAnsi"/>
          <w:sz w:val="28"/>
          <w:szCs w:val="28"/>
        </w:rPr>
        <w:t xml:space="preserve">Sleep is another indispensable factor for having healthy skin. Adhering to </w:t>
      </w:r>
      <w:r>
        <w:rPr>
          <w:rFonts w:cstheme="minorHAnsi"/>
          <w:sz w:val="28"/>
          <w:szCs w:val="28"/>
        </w:rPr>
        <w:t xml:space="preserve">a </w:t>
      </w:r>
      <w:r>
        <w:rPr>
          <w:rFonts w:cstheme="minorHAnsi"/>
          <w:sz w:val="28"/>
          <w:szCs w:val="28"/>
        </w:rPr>
        <w:t xml:space="preserve">regular sleep schedule </w:t>
      </w:r>
      <w:r>
        <w:rPr>
          <w:rFonts w:cstheme="minorHAnsi"/>
          <w:sz w:val="28"/>
          <w:szCs w:val="28"/>
        </w:rPr>
        <w:t>is imperative for all health, including the skin</w:t>
      </w:r>
      <w:r>
        <w:rPr>
          <w:rFonts w:cstheme="minorHAnsi"/>
          <w:sz w:val="28"/>
          <w:szCs w:val="28"/>
        </w:rPr>
        <w:t xml:space="preserve">. </w:t>
      </w:r>
      <w:r>
        <w:rPr>
          <w:rFonts w:cstheme="minorHAnsi"/>
          <w:sz w:val="28"/>
          <w:szCs w:val="28"/>
        </w:rPr>
        <w:t>Ideally, a</w:t>
      </w:r>
      <w:r>
        <w:rPr>
          <w:rFonts w:cstheme="minorHAnsi"/>
          <w:sz w:val="28"/>
          <w:szCs w:val="28"/>
        </w:rPr>
        <w:t xml:space="preserve">n individual </w:t>
      </w:r>
      <w:r>
        <w:rPr>
          <w:rFonts w:cstheme="minorHAnsi"/>
          <w:sz w:val="28"/>
          <w:szCs w:val="28"/>
        </w:rPr>
        <w:t>should</w:t>
      </w:r>
      <w:r>
        <w:rPr>
          <w:rFonts w:cstheme="minorHAnsi"/>
          <w:sz w:val="28"/>
          <w:szCs w:val="28"/>
        </w:rPr>
        <w:t xml:space="preserve"> sleep and wake up at the same time</w:t>
      </w:r>
      <w:r>
        <w:rPr>
          <w:rFonts w:cstheme="minorHAnsi"/>
          <w:sz w:val="28"/>
          <w:szCs w:val="28"/>
        </w:rPr>
        <w:t>s</w:t>
      </w:r>
      <w:r>
        <w:rPr>
          <w:rFonts w:cstheme="minorHAnsi"/>
          <w:sz w:val="28"/>
          <w:szCs w:val="28"/>
        </w:rPr>
        <w:t xml:space="preserve"> every day. </w:t>
      </w:r>
    </w:p>
    <w:p w14:paraId="48388165" w14:textId="77777777">
      <w:pPr>
        <w:pStyle w:val="ListParagraph"/>
        <w:rPr>
          <w:rFonts w:cstheme="minorHAnsi"/>
          <w:sz w:val="28"/>
          <w:szCs w:val="28"/>
        </w:rPr>
      </w:pPr>
    </w:p>
    <w:p w14:paraId="11166652" w14:textId="18C3C4CA">
      <w:pPr>
        <w:rPr>
          <w:rFonts w:cstheme="minorHAnsi"/>
        </w:rPr>
      </w:pPr>
      <w:r>
        <w:rPr>
          <w:rFonts w:cstheme="minorHAnsi"/>
          <w:noProof/>
        </w:rPr>
        <w:drawing>
          <wp:inline distT="0" distB="0" distL="0" distR="0" wp14:anchorId="29613627" wp14:editId="5BA322B3">
            <wp:extent cx="5619750" cy="3740496"/>
            <wp:effectExtent l="152400" t="152400" r="361950" b="355600"/>
            <wp:docPr id="20" name="Picture 20" descr="A person lying on a be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by-22194_640.jpg"/>
                    <pic:cNvPicPr/>
                  </pic:nvPicPr>
                  <pic:blipFill>
                    <a:blip r:embed="rId24">
                      <a:extLst>
                        <a:ext uri="{28A0092B-C50C-407E-A947-70E740481C1C}">
                          <a14:useLocalDpi xmlns:a14="http://schemas.microsoft.com/office/drawing/2010/main" val="0"/>
                        </a:ext>
                      </a:extLst>
                    </a:blip>
                    <a:stretch>
                      <a:fillRect/>
                    </a:stretch>
                  </pic:blipFill>
                  <pic:spPr>
                    <a:xfrm>
                      <a:off x="0" y="0"/>
                      <a:ext cx="5621613" cy="37417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AF0A7FC" w14:textId="77777777">
      <w:pPr>
        <w:pStyle w:val="Heading1"/>
      </w:pPr>
      <w:r>
        <w:br/>
      </w:r>
    </w:p>
    <w:p w14:paraId="77591A2F" w14:textId="77777777">
      <w:pPr>
        <w:rPr>
          <w:rFonts w:ascii="Calibri" w:hAnsi="Calibri" w:cs="Calibri"/>
          <w:b/>
          <w:bCs/>
          <w:color w:val="7F6000"/>
          <w:sz w:val="40"/>
          <w:szCs w:val="40"/>
        </w:rPr>
      </w:pPr>
      <w:r>
        <w:br w:type="page"/>
      </w:r>
    </w:p>
    <w:p w14:paraId="079A5917" w14:textId="41428093">
      <w:pPr>
        <w:pStyle w:val="Heading1"/>
        <w:rPr>
          <w:rFonts w:hAnsiTheme="minorHAnsi" w:cstheme="minorHAnsi"/>
        </w:rPr>
      </w:pPr>
      <w:bookmarkStart w:id="52" w:name="_Toc499212561"/>
      <w:r>
        <w:lastRenderedPageBreak/>
        <w:t>Conclusion</w:t>
      </w:r>
      <w:bookmarkEnd w:id="52"/>
      <w:r>
        <w:br/>
      </w:r>
    </w:p>
    <w:p w14:paraId="67676619" w14:textId="6AFF3BA6">
      <w:pPr>
        <w:rPr>
          <w:rFonts w:hAnsiTheme="minorHAnsi" w:cstheme="minorHAnsi"/>
        </w:rPr>
      </w:pPr>
      <w:r>
        <w:rPr>
          <w:rFonts w:hAnsiTheme="minorHAnsi" w:cstheme="minorHAnsi"/>
        </w:rPr>
        <w:t>There are many health and medicine doctrines or protocols that have served different societies for centuries</w:t>
      </w:r>
      <w:r>
        <w:rPr>
          <w:rFonts w:hAnsiTheme="minorHAnsi" w:cstheme="minorHAnsi"/>
        </w:rPr>
        <w:t xml:space="preserve">. </w:t>
      </w:r>
      <w:r>
        <w:rPr>
          <w:rFonts w:hAnsiTheme="minorHAnsi" w:cstheme="minorHAnsi"/>
        </w:rPr>
        <w:t xml:space="preserve"> </w:t>
      </w:r>
      <w:r>
        <w:rPr>
          <w:rFonts w:hAnsiTheme="minorHAnsi" w:cstheme="minorHAnsi"/>
        </w:rPr>
        <w:t>Many of these</w:t>
      </w:r>
      <w:r>
        <w:rPr>
          <w:rFonts w:hAnsiTheme="minorHAnsi" w:cstheme="minorHAnsi"/>
        </w:rPr>
        <w:t xml:space="preserve"> have been ignored or suppressed by many practitioners of western medicine, as they did not conform to their narrow view of health and disease, either in diagnosis or treatment.</w:t>
      </w:r>
    </w:p>
    <w:p w14:paraId="1CA3E067" w14:textId="77777777">
      <w:pPr>
        <w:rPr>
          <w:rFonts w:hAnsiTheme="minorHAnsi" w:cstheme="minorHAnsi"/>
        </w:rPr>
      </w:pPr>
    </w:p>
    <w:p w14:paraId="198A89FB" w14:textId="5522C6AB">
      <w:pPr>
        <w:rPr>
          <w:rFonts w:hAnsiTheme="minorHAnsi" w:cstheme="minorHAnsi"/>
        </w:rPr>
      </w:pPr>
      <w:r>
        <w:rPr>
          <w:rFonts w:hAnsiTheme="minorHAnsi" w:cstheme="minorHAnsi"/>
        </w:rPr>
        <w:t>More and more people are seeking answers to their health issues where traditional (western/modern) medicine has failed to properly resolve</w:t>
      </w:r>
      <w:r>
        <w:rPr>
          <w:rFonts w:hAnsiTheme="minorHAnsi" w:cstheme="minorHAnsi"/>
        </w:rPr>
        <w:t xml:space="preserve"> those problems</w:t>
      </w:r>
      <w:r>
        <w:rPr>
          <w:rFonts w:hAnsiTheme="minorHAnsi" w:cstheme="minorHAnsi"/>
        </w:rPr>
        <w:t>. For some of those, their treatment has been no cure at all, and left them feeling worse than when they started.</w:t>
      </w:r>
    </w:p>
    <w:p w14:paraId="72DC14D5" w14:textId="77777777">
      <w:pPr>
        <w:rPr>
          <w:rFonts w:hAnsiTheme="minorHAnsi" w:cstheme="minorHAnsi"/>
        </w:rPr>
      </w:pPr>
    </w:p>
    <w:p w14:paraId="0018277E" w14:textId="311AD2D4">
      <w:pPr>
        <w:rPr>
          <w:rFonts w:hAnsiTheme="minorHAnsi" w:cstheme="minorHAnsi"/>
        </w:rPr>
      </w:pPr>
      <w:r>
        <w:rPr>
          <w:rFonts w:hAnsiTheme="minorHAnsi" w:cstheme="minorHAnsi"/>
        </w:rPr>
        <w:t xml:space="preserve">In this age of enlightenment, where masses of information is at our fingertips that once never was, many more are seeking to make proactive choices to maintain and improve their health, </w:t>
      </w:r>
      <w:r>
        <w:rPr>
          <w:rFonts w:hAnsiTheme="minorHAnsi" w:cstheme="minorHAnsi"/>
          <w:i/>
        </w:rPr>
        <w:t>before</w:t>
      </w:r>
      <w:r>
        <w:rPr>
          <w:rFonts w:hAnsiTheme="minorHAnsi" w:cstheme="minorHAnsi"/>
          <w:i/>
        </w:rPr>
        <w:t xml:space="preserve"> </w:t>
      </w:r>
      <w:r>
        <w:rPr>
          <w:rFonts w:hAnsiTheme="minorHAnsi" w:cstheme="minorHAnsi"/>
        </w:rPr>
        <w:t>any problems arise.</w:t>
      </w:r>
    </w:p>
    <w:p w14:paraId="6D16DF7C" w14:textId="08CF4689">
      <w:pPr>
        <w:rPr>
          <w:rFonts w:hAnsiTheme="minorHAnsi" w:cstheme="minorHAnsi"/>
        </w:rPr>
      </w:pPr>
    </w:p>
    <w:p w14:paraId="1DF2A54D" w14:textId="77777777">
      <w:pPr>
        <w:rPr>
          <w:rFonts w:hAnsiTheme="minorHAnsi" w:cstheme="minorHAnsi"/>
        </w:rPr>
      </w:pPr>
      <w:r>
        <w:rPr>
          <w:rFonts w:hAnsiTheme="minorHAnsi" w:cstheme="minorHAnsi"/>
        </w:rPr>
        <w:t xml:space="preserve">It is almost impossible to not be excited by the possibilities that learning about the principles of Ayurvedic Medicine provides. Simply knowing your own dominant dosha and following the dietary recommendations for it will be a huge step up in health for most people. </w:t>
      </w:r>
    </w:p>
    <w:p w14:paraId="472B8754" w14:textId="77777777">
      <w:pPr>
        <w:rPr>
          <w:rFonts w:hAnsiTheme="minorHAnsi" w:cstheme="minorHAnsi"/>
        </w:rPr>
      </w:pPr>
    </w:p>
    <w:p w14:paraId="12D1ABB9" w14:textId="1AC8E870">
      <w:pPr>
        <w:rPr>
          <w:rFonts w:hAnsiTheme="minorHAnsi" w:cstheme="minorHAnsi"/>
        </w:rPr>
      </w:pPr>
      <w:r>
        <w:rPr>
          <w:rFonts w:hAnsiTheme="minorHAnsi" w:cstheme="minorHAnsi"/>
        </w:rPr>
        <w:t xml:space="preserve">A little learning beyond that, about all three main doshas, and how an imbalance of any can cause discomfort, ill-health and disease, will provide a blueprint that if followed, will provide the best possible foundation for health and wellness. </w:t>
      </w:r>
    </w:p>
    <w:p w14:paraId="1BEC3063" w14:textId="77777777">
      <w:pPr>
        <w:spacing w:line="276" w:lineRule="auto"/>
        <w:rPr>
          <w:rFonts w:hAnsiTheme="minorHAnsi" w:cstheme="minorHAnsi"/>
        </w:rPr>
      </w:pPr>
    </w:p>
    <w:p w14:paraId="562784CB" w14:textId="77777777">
      <w:pPr>
        <w:rPr>
          <w:rFonts w:hAnsiTheme="minorHAnsi" w:cstheme="minorHAnsi"/>
        </w:rPr>
      </w:pPr>
    </w:p>
    <w:sectPr>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B53FD" w14:textId="77777777" w:rsidR="00A529B0" w:rsidRDefault="00A529B0" w:rsidP="00132956">
      <w:pPr>
        <w:spacing w:line="240" w:lineRule="auto"/>
      </w:pPr>
      <w:r>
        <w:separator/>
      </w:r>
    </w:p>
  </w:endnote>
  <w:endnote w:type="continuationSeparator" w:id="0">
    <w:p w14:paraId="234C7B5D" w14:textId="77777777" w:rsidR="00A529B0" w:rsidRDefault="00A529B0" w:rsidP="00132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939020"/>
      <w:docPartObj>
        <w:docPartGallery w:val="Page Numbers (Bottom of Page)"/>
        <w:docPartUnique/>
      </w:docPartObj>
    </w:sdtPr>
    <w:sdtEndPr>
      <w:rPr>
        <w:noProof/>
      </w:rPr>
    </w:sdtEndPr>
    <w:sdtContent>
      <w:p w14:paraId="7FF25C1B" w14:textId="4334D9A1" w:rsidR="00B923E2" w:rsidRDefault="00B923E2">
        <w:pPr>
          <w:pStyle w:val="Footer"/>
          <w:jc w:val="center"/>
        </w:pPr>
        <w:r>
          <w:fldChar w:fldCharType="begin"/>
        </w:r>
        <w:r>
          <w:instrText xml:space="preserve"> PAGE   \* MERGEFORMAT </w:instrText>
        </w:r>
        <w:r>
          <w:fldChar w:fldCharType="separate"/>
        </w:r>
        <w:r w:rsidR="005807B3">
          <w:rPr>
            <w:noProof/>
          </w:rPr>
          <w:t>35</w:t>
        </w:r>
        <w:r>
          <w:rPr>
            <w:noProof/>
          </w:rPr>
          <w:fldChar w:fldCharType="end"/>
        </w:r>
      </w:p>
    </w:sdtContent>
  </w:sdt>
  <w:p w14:paraId="229836DC" w14:textId="77777777" w:rsidR="00B923E2" w:rsidRDefault="00B92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4A540" w14:textId="77777777" w:rsidR="00A529B0" w:rsidRDefault="00A529B0" w:rsidP="00132956">
      <w:pPr>
        <w:spacing w:line="240" w:lineRule="auto"/>
      </w:pPr>
      <w:r>
        <w:separator/>
      </w:r>
    </w:p>
  </w:footnote>
  <w:footnote w:type="continuationSeparator" w:id="0">
    <w:p w14:paraId="4D96355E" w14:textId="77777777" w:rsidR="00A529B0" w:rsidRDefault="00A529B0" w:rsidP="001329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92EFF"/>
    <w:multiLevelType w:val="hybridMultilevel"/>
    <w:tmpl w:val="567E7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116A9"/>
    <w:multiLevelType w:val="hybridMultilevel"/>
    <w:tmpl w:val="0996FC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D1628F"/>
    <w:multiLevelType w:val="hybridMultilevel"/>
    <w:tmpl w:val="A936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B242D"/>
    <w:multiLevelType w:val="hybridMultilevel"/>
    <w:tmpl w:val="085C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6C1A93"/>
    <w:multiLevelType w:val="hybridMultilevel"/>
    <w:tmpl w:val="6340F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33E31"/>
    <w:multiLevelType w:val="hybridMultilevel"/>
    <w:tmpl w:val="2394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22356F"/>
    <w:multiLevelType w:val="hybridMultilevel"/>
    <w:tmpl w:val="1F3206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93030D"/>
    <w:multiLevelType w:val="hybridMultilevel"/>
    <w:tmpl w:val="944E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B3395"/>
    <w:multiLevelType w:val="hybridMultilevel"/>
    <w:tmpl w:val="0F10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3"/>
  </w:num>
  <w:num w:numId="5">
    <w:abstractNumId w:val="0"/>
  </w:num>
  <w:num w:numId="6">
    <w:abstractNumId w:val="8"/>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40"/>
    <w:rsid w:val="00012A5E"/>
    <w:rsid w:val="000465BF"/>
    <w:rsid w:val="00053F42"/>
    <w:rsid w:val="00062BA5"/>
    <w:rsid w:val="000E18C4"/>
    <w:rsid w:val="000E2B42"/>
    <w:rsid w:val="000F54E5"/>
    <w:rsid w:val="00125675"/>
    <w:rsid w:val="00132956"/>
    <w:rsid w:val="00181DE5"/>
    <w:rsid w:val="00211947"/>
    <w:rsid w:val="002548D5"/>
    <w:rsid w:val="00283E48"/>
    <w:rsid w:val="002919F8"/>
    <w:rsid w:val="002A4239"/>
    <w:rsid w:val="002A67CF"/>
    <w:rsid w:val="002C4C09"/>
    <w:rsid w:val="002D2339"/>
    <w:rsid w:val="002E26F3"/>
    <w:rsid w:val="0035311A"/>
    <w:rsid w:val="0036662D"/>
    <w:rsid w:val="00373531"/>
    <w:rsid w:val="003F10DA"/>
    <w:rsid w:val="00454CA6"/>
    <w:rsid w:val="004576DD"/>
    <w:rsid w:val="00476D54"/>
    <w:rsid w:val="00491278"/>
    <w:rsid w:val="004A3AA4"/>
    <w:rsid w:val="004B4095"/>
    <w:rsid w:val="004C2B7A"/>
    <w:rsid w:val="00504BAE"/>
    <w:rsid w:val="00511042"/>
    <w:rsid w:val="00555899"/>
    <w:rsid w:val="00577040"/>
    <w:rsid w:val="005807B3"/>
    <w:rsid w:val="00653F24"/>
    <w:rsid w:val="00654DC5"/>
    <w:rsid w:val="00687B6A"/>
    <w:rsid w:val="00704843"/>
    <w:rsid w:val="0075016E"/>
    <w:rsid w:val="00753336"/>
    <w:rsid w:val="00775B9E"/>
    <w:rsid w:val="007A77D3"/>
    <w:rsid w:val="007B3F83"/>
    <w:rsid w:val="007C44A2"/>
    <w:rsid w:val="008515FD"/>
    <w:rsid w:val="0086208A"/>
    <w:rsid w:val="008848BB"/>
    <w:rsid w:val="00897DF5"/>
    <w:rsid w:val="008B7F4B"/>
    <w:rsid w:val="008C34EE"/>
    <w:rsid w:val="008E5CEC"/>
    <w:rsid w:val="00912406"/>
    <w:rsid w:val="00925E5B"/>
    <w:rsid w:val="00972C44"/>
    <w:rsid w:val="00987625"/>
    <w:rsid w:val="009F2902"/>
    <w:rsid w:val="00A23660"/>
    <w:rsid w:val="00A529B0"/>
    <w:rsid w:val="00A64490"/>
    <w:rsid w:val="00A804FD"/>
    <w:rsid w:val="00AB3C48"/>
    <w:rsid w:val="00AE7CC9"/>
    <w:rsid w:val="00AF7AEA"/>
    <w:rsid w:val="00B923E2"/>
    <w:rsid w:val="00BD1EA5"/>
    <w:rsid w:val="00BF414E"/>
    <w:rsid w:val="00C13E2A"/>
    <w:rsid w:val="00C651C6"/>
    <w:rsid w:val="00CB2689"/>
    <w:rsid w:val="00CD76A0"/>
    <w:rsid w:val="00CE0349"/>
    <w:rsid w:val="00D1613A"/>
    <w:rsid w:val="00D20EC0"/>
    <w:rsid w:val="00D6536F"/>
    <w:rsid w:val="00D831D6"/>
    <w:rsid w:val="00D93B22"/>
    <w:rsid w:val="00DC4C58"/>
    <w:rsid w:val="00E30D3A"/>
    <w:rsid w:val="00E35F93"/>
    <w:rsid w:val="00E52F29"/>
    <w:rsid w:val="00EC6E5C"/>
    <w:rsid w:val="00F01F06"/>
    <w:rsid w:val="00F14EF7"/>
    <w:rsid w:val="00F31849"/>
    <w:rsid w:val="00F46A4A"/>
    <w:rsid w:val="00F6322E"/>
    <w:rsid w:val="00F7659E"/>
    <w:rsid w:val="00FB0220"/>
    <w:rsid w:val="00FB5CE9"/>
    <w:rsid w:val="00FB6B9D"/>
    <w:rsid w:val="00FD19E2"/>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28339"/>
  <w15:chartTrackingRefBased/>
  <w15:docId w15:val="{0D762B2E-641E-4A01-A0FF-0AABF6DD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31D6"/>
    <w:rPr>
      <w:sz w:val="28"/>
      <w:szCs w:val="28"/>
    </w:rPr>
  </w:style>
  <w:style w:type="paragraph" w:styleId="Heading1">
    <w:name w:val="heading 1"/>
    <w:basedOn w:val="NormalWeb"/>
    <w:next w:val="Normal"/>
    <w:link w:val="Heading1Char"/>
    <w:uiPriority w:val="9"/>
    <w:qFormat/>
    <w:rsid w:val="00D93B22"/>
    <w:pPr>
      <w:spacing w:before="0" w:beforeAutospacing="0" w:after="0" w:afterAutospacing="0"/>
      <w:outlineLvl w:val="0"/>
    </w:pPr>
    <w:rPr>
      <w:rFonts w:ascii="Calibri" w:hAnsi="Calibri" w:cs="Calibri"/>
      <w:b/>
      <w:bCs/>
      <w:color w:val="7F6000"/>
      <w:sz w:val="40"/>
      <w:szCs w:val="40"/>
    </w:rPr>
  </w:style>
  <w:style w:type="paragraph" w:styleId="Heading2">
    <w:name w:val="heading 2"/>
    <w:basedOn w:val="Normal"/>
    <w:next w:val="Normal"/>
    <w:link w:val="Heading2Char"/>
    <w:uiPriority w:val="9"/>
    <w:unhideWhenUsed/>
    <w:qFormat/>
    <w:rsid w:val="00FB5CE9"/>
    <w:pPr>
      <w:outlineLvl w:val="1"/>
    </w:pPr>
    <w:rPr>
      <w:rFonts w:hAnsiTheme="minorHAnsi" w:cstheme="minorHAnsi"/>
      <w:b/>
    </w:rPr>
  </w:style>
  <w:style w:type="paragraph" w:styleId="Heading3">
    <w:name w:val="heading 3"/>
    <w:basedOn w:val="Heading2"/>
    <w:next w:val="Normal"/>
    <w:link w:val="Heading3Char"/>
    <w:uiPriority w:val="9"/>
    <w:unhideWhenUsed/>
    <w:qFormat/>
    <w:rsid w:val="008848BB"/>
    <w:pPr>
      <w:outlineLvl w:val="2"/>
    </w:pPr>
    <w:rPr>
      <w:i/>
    </w:rPr>
  </w:style>
  <w:style w:type="paragraph" w:styleId="Heading4">
    <w:name w:val="heading 4"/>
    <w:basedOn w:val="Normal"/>
    <w:next w:val="Normal"/>
    <w:link w:val="Heading4Char"/>
    <w:uiPriority w:val="9"/>
    <w:unhideWhenUsed/>
    <w:qFormat/>
    <w:rsid w:val="0013295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3295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3295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32956"/>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0E2B42"/>
    <w:pPr>
      <w:spacing w:after="100"/>
      <w:ind w:left="220"/>
    </w:pPr>
    <w:rPr>
      <w:rFonts w:eastAsiaTheme="minorHAnsi" w:hAnsiTheme="minorHAnsi" w:cstheme="minorBidi"/>
      <w:szCs w:val="22"/>
    </w:rPr>
  </w:style>
  <w:style w:type="character" w:customStyle="1" w:styleId="Heading1Char">
    <w:name w:val="Heading 1 Char"/>
    <w:basedOn w:val="DefaultParagraphFont"/>
    <w:link w:val="Heading1"/>
    <w:uiPriority w:val="9"/>
    <w:rsid w:val="00D93B22"/>
    <w:rPr>
      <w:rFonts w:ascii="Calibri" w:hAnsi="Calibri" w:cs="Calibri"/>
      <w:b/>
      <w:bCs/>
      <w:color w:val="7F6000"/>
      <w:sz w:val="40"/>
      <w:szCs w:val="40"/>
    </w:rPr>
  </w:style>
  <w:style w:type="character" w:customStyle="1" w:styleId="Heading2Char">
    <w:name w:val="Heading 2 Char"/>
    <w:basedOn w:val="DefaultParagraphFont"/>
    <w:link w:val="Heading2"/>
    <w:uiPriority w:val="9"/>
    <w:rsid w:val="00FB5CE9"/>
    <w:rPr>
      <w:rFonts w:hAnsiTheme="minorHAnsi" w:cstheme="minorHAnsi"/>
      <w:b/>
      <w:sz w:val="28"/>
      <w:szCs w:val="28"/>
    </w:rPr>
  </w:style>
  <w:style w:type="character" w:customStyle="1" w:styleId="Heading3Char">
    <w:name w:val="Heading 3 Char"/>
    <w:basedOn w:val="DefaultParagraphFont"/>
    <w:link w:val="Heading3"/>
    <w:uiPriority w:val="9"/>
    <w:rsid w:val="008848BB"/>
    <w:rPr>
      <w:rFonts w:hAnsiTheme="minorHAnsi" w:cstheme="minorHAnsi"/>
      <w:b/>
      <w:i/>
      <w:sz w:val="28"/>
      <w:szCs w:val="28"/>
    </w:rPr>
  </w:style>
  <w:style w:type="paragraph" w:styleId="NoSpacing">
    <w:name w:val="No Spacing"/>
    <w:uiPriority w:val="1"/>
    <w:qFormat/>
    <w:rsid w:val="00704843"/>
    <w:pPr>
      <w:spacing w:line="240" w:lineRule="auto"/>
    </w:pPr>
    <w:rPr>
      <w:sz w:val="28"/>
      <w:szCs w:val="28"/>
    </w:rPr>
  </w:style>
  <w:style w:type="paragraph" w:styleId="Header">
    <w:name w:val="header"/>
    <w:basedOn w:val="Normal"/>
    <w:link w:val="HeaderChar"/>
    <w:uiPriority w:val="99"/>
    <w:unhideWhenUsed/>
    <w:rsid w:val="00132956"/>
    <w:pPr>
      <w:tabs>
        <w:tab w:val="center" w:pos="4680"/>
        <w:tab w:val="right" w:pos="9360"/>
      </w:tabs>
      <w:spacing w:line="240" w:lineRule="auto"/>
    </w:pPr>
  </w:style>
  <w:style w:type="character" w:customStyle="1" w:styleId="HeaderChar">
    <w:name w:val="Header Char"/>
    <w:basedOn w:val="DefaultParagraphFont"/>
    <w:link w:val="Header"/>
    <w:uiPriority w:val="99"/>
    <w:rsid w:val="00132956"/>
    <w:rPr>
      <w:sz w:val="28"/>
      <w:szCs w:val="28"/>
    </w:rPr>
  </w:style>
  <w:style w:type="paragraph" w:styleId="Footer">
    <w:name w:val="footer"/>
    <w:basedOn w:val="Normal"/>
    <w:link w:val="FooterChar"/>
    <w:uiPriority w:val="99"/>
    <w:unhideWhenUsed/>
    <w:rsid w:val="00132956"/>
    <w:pPr>
      <w:tabs>
        <w:tab w:val="center" w:pos="4680"/>
        <w:tab w:val="right" w:pos="9360"/>
      </w:tabs>
      <w:spacing w:line="240" w:lineRule="auto"/>
    </w:pPr>
  </w:style>
  <w:style w:type="character" w:customStyle="1" w:styleId="FooterChar">
    <w:name w:val="Footer Char"/>
    <w:basedOn w:val="DefaultParagraphFont"/>
    <w:link w:val="Footer"/>
    <w:uiPriority w:val="99"/>
    <w:rsid w:val="00132956"/>
    <w:rPr>
      <w:sz w:val="28"/>
      <w:szCs w:val="28"/>
    </w:rPr>
  </w:style>
  <w:style w:type="character" w:customStyle="1" w:styleId="Heading4Char">
    <w:name w:val="Heading 4 Char"/>
    <w:basedOn w:val="DefaultParagraphFont"/>
    <w:link w:val="Heading4"/>
    <w:uiPriority w:val="9"/>
    <w:rsid w:val="00132956"/>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rsid w:val="00132956"/>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rsid w:val="00132956"/>
    <w:rPr>
      <w:rFonts w:asciiTheme="majorHAnsi" w:eastAsiaTheme="majorEastAsia" w:hAnsiTheme="majorHAnsi" w:cstheme="majorBidi"/>
      <w:color w:val="1F3763" w:themeColor="accent1" w:themeShade="7F"/>
      <w:sz w:val="28"/>
      <w:szCs w:val="28"/>
    </w:rPr>
  </w:style>
  <w:style w:type="character" w:customStyle="1" w:styleId="Heading7Char">
    <w:name w:val="Heading 7 Char"/>
    <w:basedOn w:val="DefaultParagraphFont"/>
    <w:link w:val="Heading7"/>
    <w:uiPriority w:val="9"/>
    <w:rsid w:val="00132956"/>
    <w:rPr>
      <w:rFonts w:asciiTheme="majorHAnsi" w:eastAsiaTheme="majorEastAsia" w:hAnsiTheme="majorHAnsi" w:cstheme="majorBidi"/>
      <w:i/>
      <w:iCs/>
      <w:color w:val="1F3763" w:themeColor="accent1" w:themeShade="7F"/>
      <w:sz w:val="28"/>
      <w:szCs w:val="28"/>
    </w:rPr>
  </w:style>
  <w:style w:type="paragraph" w:styleId="TOC1">
    <w:name w:val="toc 1"/>
    <w:basedOn w:val="Normal"/>
    <w:next w:val="Normal"/>
    <w:autoRedefine/>
    <w:uiPriority w:val="39"/>
    <w:unhideWhenUsed/>
    <w:rsid w:val="00C651C6"/>
    <w:pPr>
      <w:spacing w:after="100"/>
    </w:pPr>
    <w:rPr>
      <w:rFonts w:eastAsiaTheme="minorHAnsi" w:hAnsiTheme="minorHAnsi" w:cstheme="minorBidi"/>
      <w:color w:val="806000" w:themeColor="accent4" w:themeShade="80"/>
      <w:szCs w:val="22"/>
    </w:rPr>
  </w:style>
  <w:style w:type="paragraph" w:styleId="NormalWeb">
    <w:name w:val="Normal (Web)"/>
    <w:basedOn w:val="Normal"/>
    <w:uiPriority w:val="99"/>
    <w:semiHidden/>
    <w:unhideWhenUsed/>
    <w:rsid w:val="00D93B22"/>
    <w:pPr>
      <w:spacing w:before="100" w:beforeAutospacing="1" w:after="100" w:afterAutospacing="1" w:line="240" w:lineRule="auto"/>
    </w:pPr>
    <w:rPr>
      <w:rFonts w:ascii="Times New Roman"/>
      <w:sz w:val="24"/>
      <w:szCs w:val="24"/>
    </w:rPr>
  </w:style>
  <w:style w:type="character" w:styleId="Hyperlink">
    <w:name w:val="Hyperlink"/>
    <w:basedOn w:val="DefaultParagraphFont"/>
    <w:uiPriority w:val="99"/>
    <w:unhideWhenUsed/>
    <w:rsid w:val="00D93B22"/>
    <w:rPr>
      <w:color w:val="0000FF"/>
      <w:u w:val="single"/>
    </w:rPr>
  </w:style>
  <w:style w:type="paragraph" w:styleId="ListParagraph">
    <w:name w:val="List Paragraph"/>
    <w:basedOn w:val="Normal"/>
    <w:uiPriority w:val="34"/>
    <w:qFormat/>
    <w:rsid w:val="00D93B22"/>
    <w:pPr>
      <w:spacing w:after="200" w:line="276" w:lineRule="auto"/>
      <w:ind w:left="720"/>
      <w:contextualSpacing/>
    </w:pPr>
    <w:rPr>
      <w:rFonts w:eastAsiaTheme="minorHAnsi" w:hAnsiTheme="minorHAnsi" w:cstheme="minorBidi"/>
      <w:sz w:val="22"/>
      <w:szCs w:val="22"/>
    </w:rPr>
  </w:style>
  <w:style w:type="paragraph" w:styleId="TOC3">
    <w:name w:val="toc 3"/>
    <w:basedOn w:val="Normal"/>
    <w:next w:val="Normal"/>
    <w:autoRedefine/>
    <w:uiPriority w:val="39"/>
    <w:unhideWhenUsed/>
    <w:rsid w:val="00C651C6"/>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9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image" Target="media/image5.jpg" />
  <Relationship Id="rId18" Type="http://schemas.openxmlformats.org/officeDocument/2006/relationships/image" Target="media/image10.jpg" />
  <Relationship Id="rId26" Type="http://schemas.openxmlformats.org/officeDocument/2006/relationships/theme" Target="theme/theme1.xml" />
  <Relationship Id="rId3" Type="http://schemas.openxmlformats.org/officeDocument/2006/relationships/styles" Target="styles.xml" />
  <Relationship Id="rId21" Type="http://schemas.openxmlformats.org/officeDocument/2006/relationships/image" Target="media/image13.jpg" />
  <Relationship Id="rId7" Type="http://schemas.openxmlformats.org/officeDocument/2006/relationships/endnotes" Target="endnotes.xml" />
  <Relationship Id="rId12" Type="http://schemas.openxmlformats.org/officeDocument/2006/relationships/image" Target="media/image4.jpg" />
  <Relationship Id="rId17" Type="http://schemas.openxmlformats.org/officeDocument/2006/relationships/image" Target="media/image9.jpg" />
  <Relationship Id="rId25"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media/image8.jpg" />
  <Relationship Id="rId20" Type="http://schemas.openxmlformats.org/officeDocument/2006/relationships/image" Target="media/image12.jpg" />
  <Relationship Id="rId6" Type="http://schemas.openxmlformats.org/officeDocument/2006/relationships/footnotes" Target="footnotes.xml" />
  <Relationship Id="rId11" Type="http://schemas.openxmlformats.org/officeDocument/2006/relationships/image" Target="media/image3.jpg" />
  <Relationship Id="rId24" Type="http://schemas.openxmlformats.org/officeDocument/2006/relationships/image" Target="media/image16.jpg" />
  <Relationship Id="rId5" Type="http://schemas.openxmlformats.org/officeDocument/2006/relationships/webSettings" Target="webSettings.xml" />
  <Relationship Id="rId15" Type="http://schemas.openxmlformats.org/officeDocument/2006/relationships/image" Target="media/image7.jpg" />
  <Relationship Id="rId23" Type="http://schemas.openxmlformats.org/officeDocument/2006/relationships/image" Target="media/image15.jpg" />
  <Relationship Id="rId10" Type="http://schemas.openxmlformats.org/officeDocument/2006/relationships/image" Target="media/image2.jpg" />
  <Relationship Id="rId19" Type="http://schemas.openxmlformats.org/officeDocument/2006/relationships/image" Target="media/image11.jpg" />
  <Relationship Id="rId4" Type="http://schemas.openxmlformats.org/officeDocument/2006/relationships/settings" Target="settings.xml" />
  <Relationship Id="rId9" Type="http://schemas.openxmlformats.org/officeDocument/2006/relationships/footer" Target="footer1.xml" />
  <Relationship Id="rId14" Type="http://schemas.openxmlformats.org/officeDocument/2006/relationships/image" Target="media/image6.jpg" />
  <Relationship Id="rId22" Type="http://schemas.openxmlformats.org/officeDocument/2006/relationships/image" Target="media/image14.jp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Pages>1</Pages>
  <Words>5623</Words>
  <Characters>32052</Characters>
  <DocSecurity>0</DocSecurity>
  <Lines>267</Lines>
  <Paragraphs>75</Paragraphs>
  <ScaleCrop>false</ScaleCrop>
  <HeadingPairs>
    <vt:vector size="2" baseType="variant">
      <vt:variant>
        <vt:lpstr>Title</vt:lpstr>
      </vt:variant>
      <vt:variant>
        <vt:i4>1</vt:i4>
      </vt:variant>
    </vt:vector>
  </HeadingPairs>
  <LinksUpToDate>false</LinksUpToDate>
  <CharactersWithSpaces>37600</CharactersWithSpaces>
  <SharedDoc>false</SharedDoc>
  <HyperlinksChanged>false</HyperlinksChanged>
</Properties>
</file>